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C3F4" w14:textId="0BBFC5BE" w:rsidR="00716B8A" w:rsidRPr="00F317DD" w:rsidRDefault="00483F0F" w:rsidP="00716B8A">
      <w:pPr>
        <w:pStyle w:val="Heading1"/>
        <w:ind w:left="1134"/>
        <w:rPr>
          <w:rFonts w:ascii="Arial" w:hAnsi="Arial" w:cs="Arial"/>
          <w:color w:val="auto"/>
        </w:rPr>
      </w:pPr>
      <w:r w:rsidRPr="00F317DD">
        <w:rPr>
          <w:rFonts w:ascii="Arial" w:hAnsi="Arial" w:cs="Arial"/>
          <w:noProof/>
          <w:color w:val="auto"/>
          <w:lang w:eastAsia="en-GB"/>
        </w:rPr>
        <w:drawing>
          <wp:anchor distT="0" distB="0" distL="114300" distR="114300" simplePos="0" relativeHeight="251661312" behindDoc="0" locked="0" layoutInCell="1" allowOverlap="1" wp14:anchorId="61C959A7" wp14:editId="561BAEC4">
            <wp:simplePos x="0" y="0"/>
            <wp:positionH relativeFrom="column">
              <wp:posOffset>4089400</wp:posOffset>
            </wp:positionH>
            <wp:positionV relativeFrom="paragraph">
              <wp:posOffset>-67310</wp:posOffset>
            </wp:positionV>
            <wp:extent cx="2194560" cy="1395730"/>
            <wp:effectExtent l="0" t="0" r="0" b="0"/>
            <wp:wrapNone/>
            <wp:docPr id="2" name="Picture 2" descr="Postgraduate Taught Experience Surv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_Surveys_logos_PTES - colou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4560" cy="1395730"/>
                    </a:xfrm>
                    <a:prstGeom prst="rect">
                      <a:avLst/>
                    </a:prstGeom>
                  </pic:spPr>
                </pic:pic>
              </a:graphicData>
            </a:graphic>
            <wp14:sizeRelH relativeFrom="page">
              <wp14:pctWidth>0</wp14:pctWidth>
            </wp14:sizeRelH>
            <wp14:sizeRelV relativeFrom="page">
              <wp14:pctHeight>0</wp14:pctHeight>
            </wp14:sizeRelV>
          </wp:anchor>
        </w:drawing>
      </w:r>
      <w:r w:rsidRPr="00F317DD">
        <w:rPr>
          <w:rFonts w:ascii="Arial" w:hAnsi="Arial" w:cs="Arial"/>
          <w:noProof/>
          <w:color w:val="auto"/>
          <w:lang w:eastAsia="en-GB"/>
        </w:rPr>
        <w:drawing>
          <wp:anchor distT="0" distB="0" distL="114300" distR="114300" simplePos="0" relativeHeight="251656704" behindDoc="0" locked="0" layoutInCell="1" allowOverlap="1" wp14:anchorId="6D307F69" wp14:editId="50B16C2E">
            <wp:simplePos x="0" y="0"/>
            <wp:positionH relativeFrom="column">
              <wp:posOffset>1891030</wp:posOffset>
            </wp:positionH>
            <wp:positionV relativeFrom="paragraph">
              <wp:posOffset>165735</wp:posOffset>
            </wp:positionV>
            <wp:extent cx="2104260" cy="352425"/>
            <wp:effectExtent l="0" t="0" r="0" b="0"/>
            <wp:wrapNone/>
            <wp:docPr id="3" name="Picture 3" descr="Advance 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Surveys_Service-Flag_WEB.jpg"/>
                    <pic:cNvPicPr/>
                  </pic:nvPicPr>
                  <pic:blipFill>
                    <a:blip r:embed="rId12">
                      <a:extLst>
                        <a:ext uri="{28A0092B-C50C-407E-A947-70E740481C1C}">
                          <a14:useLocalDpi xmlns:a14="http://schemas.microsoft.com/office/drawing/2010/main" val="0"/>
                        </a:ext>
                      </a:extLst>
                    </a:blip>
                    <a:stretch>
                      <a:fillRect/>
                    </a:stretch>
                  </pic:blipFill>
                  <pic:spPr>
                    <a:xfrm>
                      <a:off x="0" y="0"/>
                      <a:ext cx="2104260" cy="352425"/>
                    </a:xfrm>
                    <a:prstGeom prst="rect">
                      <a:avLst/>
                    </a:prstGeom>
                  </pic:spPr>
                </pic:pic>
              </a:graphicData>
            </a:graphic>
            <wp14:sizeRelH relativeFrom="page">
              <wp14:pctWidth>0</wp14:pctWidth>
            </wp14:sizeRelH>
            <wp14:sizeRelV relativeFrom="page">
              <wp14:pctHeight>0</wp14:pctHeight>
            </wp14:sizeRelV>
          </wp:anchor>
        </w:drawing>
      </w:r>
    </w:p>
    <w:p w14:paraId="2C0C17D2" w14:textId="3D69A1E6" w:rsidR="00716B8A" w:rsidRPr="00F317DD" w:rsidRDefault="00483F0F" w:rsidP="00DF389E">
      <w:pPr>
        <w:pStyle w:val="NumberList"/>
        <w:numPr>
          <w:ilvl w:val="0"/>
          <w:numId w:val="0"/>
        </w:numPr>
        <w:rPr>
          <w:rFonts w:ascii="Arial" w:hAnsi="Arial" w:cs="Arial"/>
        </w:rPr>
      </w:pPr>
      <w:r w:rsidRPr="00F317DD">
        <w:rPr>
          <w:rFonts w:ascii="Arial" w:hAnsi="Arial" w:cs="Arial"/>
          <w:noProof/>
          <w:lang w:eastAsia="en-GB"/>
        </w:rPr>
        <w:drawing>
          <wp:inline distT="0" distB="0" distL="0" distR="0" wp14:anchorId="2483F4D4" wp14:editId="75541C30">
            <wp:extent cx="1530350" cy="580994"/>
            <wp:effectExtent l="0" t="0" r="0" b="0"/>
            <wp:docPr id="4" name="Picture 4" descr="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iversity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1798" cy="600526"/>
                    </a:xfrm>
                    <a:prstGeom prst="rect">
                      <a:avLst/>
                    </a:prstGeom>
                  </pic:spPr>
                </pic:pic>
              </a:graphicData>
            </a:graphic>
          </wp:inline>
        </w:drawing>
      </w:r>
    </w:p>
    <w:p w14:paraId="6D7DD265" w14:textId="5A8CA51A" w:rsidR="005F1F40" w:rsidRPr="00F317DD" w:rsidRDefault="005F1F40" w:rsidP="00716B8A">
      <w:pPr>
        <w:pStyle w:val="Heading1"/>
        <w:ind w:left="1134"/>
        <w:rPr>
          <w:rFonts w:ascii="Arial" w:hAnsi="Arial" w:cs="Arial"/>
          <w:noProof/>
          <w:color w:val="auto"/>
          <w:lang w:eastAsia="en-GB"/>
        </w:rPr>
      </w:pPr>
    </w:p>
    <w:p w14:paraId="66FAA542" w14:textId="7773A0BE" w:rsidR="00716B8A" w:rsidRPr="00F317DD" w:rsidRDefault="00716B8A" w:rsidP="00716B8A">
      <w:pPr>
        <w:pStyle w:val="Heading1"/>
        <w:ind w:left="1134"/>
        <w:rPr>
          <w:rFonts w:ascii="Arial" w:hAnsi="Arial" w:cs="Arial"/>
          <w:color w:val="auto"/>
        </w:rPr>
      </w:pPr>
    </w:p>
    <w:p w14:paraId="260F0762" w14:textId="77777777" w:rsidR="000940A9" w:rsidRPr="00F317DD" w:rsidRDefault="000940A9" w:rsidP="000940A9">
      <w:pPr>
        <w:rPr>
          <w:rFonts w:ascii="Arial" w:hAnsi="Arial" w:cs="Arial"/>
        </w:rPr>
      </w:pPr>
    </w:p>
    <w:p w14:paraId="299AF040" w14:textId="77777777" w:rsidR="00432CE8" w:rsidRPr="00F317DD" w:rsidRDefault="00432CE8" w:rsidP="00432CE8">
      <w:pPr>
        <w:pStyle w:val="Heading1"/>
        <w:jc w:val="center"/>
        <w:rPr>
          <w:rFonts w:ascii="Arial" w:hAnsi="Arial" w:cs="Arial"/>
          <w:b w:val="0"/>
          <w:color w:val="auto"/>
          <w:sz w:val="38"/>
        </w:rPr>
      </w:pPr>
      <w:r w:rsidRPr="00F317DD">
        <w:rPr>
          <w:rFonts w:ascii="Arial" w:hAnsi="Arial" w:cs="Arial"/>
          <w:b w:val="0"/>
          <w:color w:val="auto"/>
          <w:sz w:val="38"/>
        </w:rPr>
        <w:t>Postgraduate Taught Experience Survey: Student Guide</w:t>
      </w:r>
    </w:p>
    <w:p w14:paraId="59ADDCDF" w14:textId="77777777" w:rsidR="004A25C1" w:rsidRPr="00F317DD" w:rsidRDefault="004A25C1" w:rsidP="00432CE8">
      <w:pPr>
        <w:pStyle w:val="Heading1"/>
        <w:jc w:val="center"/>
        <w:rPr>
          <w:rFonts w:ascii="Arial" w:hAnsi="Arial" w:cs="Arial"/>
          <w:b w:val="0"/>
          <w:color w:val="auto"/>
          <w:sz w:val="38"/>
        </w:rPr>
      </w:pPr>
    </w:p>
    <w:p w14:paraId="37FFA330" w14:textId="3DF0CB23" w:rsidR="000940A9" w:rsidRPr="00F317DD" w:rsidRDefault="000940A9" w:rsidP="00432CE8">
      <w:pPr>
        <w:pStyle w:val="Heading1"/>
        <w:jc w:val="center"/>
        <w:rPr>
          <w:rFonts w:ascii="Arial" w:hAnsi="Arial" w:cs="Arial"/>
          <w:bCs/>
          <w:color w:val="auto"/>
          <w:szCs w:val="32"/>
        </w:rPr>
      </w:pPr>
      <w:r w:rsidRPr="00F317DD">
        <w:rPr>
          <w:rFonts w:ascii="Arial" w:hAnsi="Arial" w:cs="Arial"/>
          <w:bCs/>
          <w:color w:val="auto"/>
          <w:szCs w:val="32"/>
        </w:rPr>
        <w:t>Frequently asked questions</w:t>
      </w:r>
    </w:p>
    <w:p w14:paraId="65243D67" w14:textId="77777777" w:rsidR="000940A9" w:rsidRPr="00F317DD" w:rsidRDefault="000940A9" w:rsidP="000940A9">
      <w:pPr>
        <w:pStyle w:val="Heading2"/>
        <w:rPr>
          <w:rFonts w:ascii="Arial" w:hAnsi="Arial" w:cs="Arial"/>
          <w:i/>
          <w:color w:val="auto"/>
        </w:rPr>
      </w:pPr>
    </w:p>
    <w:p w14:paraId="3A5497DF" w14:textId="64B6CAAA" w:rsidR="000940A9" w:rsidRPr="00F317DD" w:rsidRDefault="000940A9" w:rsidP="00F317DD">
      <w:pPr>
        <w:tabs>
          <w:tab w:val="left" w:pos="9781"/>
        </w:tabs>
        <w:ind w:right="-41"/>
        <w:jc w:val="both"/>
        <w:rPr>
          <w:rFonts w:ascii="Arial" w:hAnsi="Arial" w:cs="Arial"/>
        </w:rPr>
      </w:pPr>
      <w:r w:rsidRPr="00F317DD">
        <w:rPr>
          <w:rFonts w:ascii="Arial" w:hAnsi="Arial" w:cs="Arial"/>
        </w:rPr>
        <w:t>We’re keen to make sure postgraduate students have the best possible experience while studying at University</w:t>
      </w:r>
      <w:r w:rsidR="00AB05CC" w:rsidRPr="00F317DD">
        <w:rPr>
          <w:rFonts w:ascii="Arial" w:hAnsi="Arial" w:cs="Arial"/>
        </w:rPr>
        <w:t xml:space="preserve"> of the Highlands and Islands</w:t>
      </w:r>
      <w:r w:rsidRPr="00F317DD">
        <w:rPr>
          <w:rFonts w:ascii="Arial" w:hAnsi="Arial" w:cs="Arial"/>
        </w:rPr>
        <w:t>. To do that we need to know what you think we are doing well and what we can do better.</w:t>
      </w:r>
      <w:r w:rsidR="004A25C1" w:rsidRPr="00F317DD">
        <w:rPr>
          <w:rFonts w:ascii="Arial" w:hAnsi="Arial" w:cs="Arial"/>
        </w:rPr>
        <w:t xml:space="preserve"> We gather your feedback through the Postgraduate Taught Experience Survey (PTES), which is the most important survey of taught postgraduates across the country. T</w:t>
      </w:r>
      <w:r w:rsidRPr="00F317DD">
        <w:rPr>
          <w:rFonts w:ascii="Arial" w:hAnsi="Arial" w:cs="Arial"/>
        </w:rPr>
        <w:t xml:space="preserve">hese are the answers to some of the questions students </w:t>
      </w:r>
      <w:r w:rsidR="004A25C1" w:rsidRPr="00F317DD">
        <w:rPr>
          <w:rFonts w:ascii="Arial" w:hAnsi="Arial" w:cs="Arial"/>
        </w:rPr>
        <w:t xml:space="preserve">most </w:t>
      </w:r>
      <w:r w:rsidRPr="00F317DD">
        <w:rPr>
          <w:rFonts w:ascii="Arial" w:hAnsi="Arial" w:cs="Arial"/>
        </w:rPr>
        <w:t>often ask</w:t>
      </w:r>
      <w:r w:rsidR="004A25C1" w:rsidRPr="00F317DD">
        <w:rPr>
          <w:rFonts w:ascii="Arial" w:hAnsi="Arial" w:cs="Arial"/>
        </w:rPr>
        <w:t xml:space="preserve"> about the survey</w:t>
      </w:r>
      <w:r w:rsidRPr="00F317DD">
        <w:rPr>
          <w:rFonts w:ascii="Arial" w:hAnsi="Arial" w:cs="Arial"/>
        </w:rPr>
        <w:t>:</w:t>
      </w:r>
    </w:p>
    <w:p w14:paraId="559B56FD" w14:textId="77777777" w:rsidR="000940A9" w:rsidRPr="00F317DD" w:rsidRDefault="000940A9" w:rsidP="000940A9">
      <w:pPr>
        <w:tabs>
          <w:tab w:val="left" w:pos="9923"/>
        </w:tabs>
        <w:ind w:right="843"/>
        <w:rPr>
          <w:rFonts w:ascii="Arial" w:hAnsi="Arial" w:cs="Arial"/>
        </w:rPr>
      </w:pPr>
      <w:bookmarkStart w:id="0" w:name="_Toc346867645"/>
    </w:p>
    <w:p w14:paraId="43651229" w14:textId="77777777" w:rsidR="000940A9" w:rsidRPr="00F317DD" w:rsidRDefault="000940A9" w:rsidP="000940A9">
      <w:pPr>
        <w:pStyle w:val="Heading2"/>
        <w:rPr>
          <w:rFonts w:ascii="Arial" w:hAnsi="Arial" w:cs="Arial"/>
          <w:color w:val="auto"/>
        </w:rPr>
      </w:pPr>
      <w:bookmarkStart w:id="1" w:name="_What_is_it?"/>
      <w:bookmarkStart w:id="2" w:name="_Toc374522253"/>
      <w:bookmarkStart w:id="3" w:name="_Toc374522649"/>
      <w:bookmarkEnd w:id="1"/>
      <w:r w:rsidRPr="00F317DD">
        <w:rPr>
          <w:rFonts w:ascii="Arial" w:hAnsi="Arial" w:cs="Arial"/>
          <w:color w:val="auto"/>
        </w:rPr>
        <w:t>What is it?</w:t>
      </w:r>
      <w:bookmarkEnd w:id="0"/>
      <w:bookmarkEnd w:id="2"/>
      <w:bookmarkEnd w:id="3"/>
    </w:p>
    <w:p w14:paraId="1776781A" w14:textId="77777777" w:rsidR="000940A9" w:rsidRPr="00F317DD" w:rsidRDefault="000940A9" w:rsidP="000940A9">
      <w:pPr>
        <w:tabs>
          <w:tab w:val="left" w:pos="9923"/>
        </w:tabs>
        <w:ind w:right="843"/>
        <w:rPr>
          <w:rFonts w:ascii="Arial" w:hAnsi="Arial" w:cs="Arial"/>
        </w:rPr>
      </w:pPr>
    </w:p>
    <w:p w14:paraId="36EA42AE" w14:textId="77777777" w:rsidR="000940A9" w:rsidRPr="00F317DD" w:rsidRDefault="000940A9" w:rsidP="00CA31D0">
      <w:pPr>
        <w:ind w:right="-7"/>
        <w:jc w:val="both"/>
        <w:rPr>
          <w:rFonts w:ascii="Arial" w:hAnsi="Arial" w:cs="Arial"/>
        </w:rPr>
      </w:pPr>
      <w:r w:rsidRPr="00F317DD">
        <w:rPr>
          <w:rFonts w:ascii="Arial" w:hAnsi="Arial" w:cs="Arial"/>
        </w:rPr>
        <w:t>The Postgraduate Taught Experience Survey or PTES is a n</w:t>
      </w:r>
      <w:r w:rsidR="00432CE8" w:rsidRPr="00F317DD">
        <w:rPr>
          <w:rFonts w:ascii="Arial" w:hAnsi="Arial" w:cs="Arial"/>
        </w:rPr>
        <w:t>ational survey of postgraduate t</w:t>
      </w:r>
      <w:r w:rsidRPr="00F317DD">
        <w:rPr>
          <w:rFonts w:ascii="Arial" w:hAnsi="Arial" w:cs="Arial"/>
        </w:rPr>
        <w:t xml:space="preserve">aught students inviting them to comment on their course and experience. The questionnaire takes around 15 minutes to complete. </w:t>
      </w:r>
    </w:p>
    <w:p w14:paraId="0D173A43" w14:textId="77777777" w:rsidR="000940A9" w:rsidRPr="00F317DD" w:rsidRDefault="000940A9" w:rsidP="000940A9">
      <w:pPr>
        <w:pStyle w:val="Heading2"/>
        <w:tabs>
          <w:tab w:val="left" w:pos="9923"/>
        </w:tabs>
        <w:ind w:right="843"/>
        <w:rPr>
          <w:rFonts w:ascii="Arial" w:hAnsi="Arial" w:cs="Arial"/>
          <w:color w:val="auto"/>
        </w:rPr>
      </w:pPr>
      <w:bookmarkStart w:id="4" w:name="_Toc346867646"/>
    </w:p>
    <w:p w14:paraId="4F22D044" w14:textId="77777777" w:rsidR="000940A9" w:rsidRPr="00F317DD" w:rsidRDefault="000940A9" w:rsidP="000940A9">
      <w:pPr>
        <w:pStyle w:val="Heading2"/>
        <w:tabs>
          <w:tab w:val="left" w:pos="9923"/>
        </w:tabs>
        <w:ind w:right="843"/>
        <w:rPr>
          <w:rFonts w:ascii="Arial" w:hAnsi="Arial" w:cs="Arial"/>
          <w:color w:val="auto"/>
        </w:rPr>
      </w:pPr>
      <w:bookmarkStart w:id="5" w:name="_Why_should_I"/>
      <w:bookmarkStart w:id="6" w:name="_Toc374522254"/>
      <w:bookmarkStart w:id="7" w:name="_Toc374522650"/>
      <w:bookmarkEnd w:id="5"/>
      <w:r w:rsidRPr="00F317DD">
        <w:rPr>
          <w:rFonts w:ascii="Arial" w:hAnsi="Arial" w:cs="Arial"/>
          <w:color w:val="auto"/>
        </w:rPr>
        <w:t>Why should I take part?</w:t>
      </w:r>
      <w:bookmarkEnd w:id="4"/>
      <w:bookmarkEnd w:id="6"/>
      <w:bookmarkEnd w:id="7"/>
    </w:p>
    <w:p w14:paraId="059C95D3" w14:textId="77777777" w:rsidR="000940A9" w:rsidRPr="00F317DD" w:rsidRDefault="000940A9" w:rsidP="000940A9">
      <w:pPr>
        <w:tabs>
          <w:tab w:val="left" w:pos="9923"/>
        </w:tabs>
        <w:ind w:right="843"/>
        <w:rPr>
          <w:rFonts w:ascii="Arial" w:hAnsi="Arial" w:cs="Arial"/>
        </w:rPr>
      </w:pPr>
    </w:p>
    <w:p w14:paraId="6FD116AD" w14:textId="009B8373" w:rsidR="004A25C1" w:rsidRPr="00F317DD" w:rsidRDefault="1CF51FA2" w:rsidP="00F317DD">
      <w:pPr>
        <w:ind w:right="-41"/>
        <w:jc w:val="both"/>
        <w:rPr>
          <w:rFonts w:ascii="Arial" w:hAnsi="Arial" w:cs="Arial"/>
        </w:rPr>
      </w:pPr>
      <w:r w:rsidRPr="12F6BA34">
        <w:rPr>
          <w:rFonts w:ascii="Arial" w:hAnsi="Arial" w:cs="Arial"/>
        </w:rPr>
        <w:t xml:space="preserve">PTES </w:t>
      </w:r>
      <w:r w:rsidR="5C9E26A9" w:rsidRPr="12F6BA34">
        <w:rPr>
          <w:rFonts w:ascii="Arial" w:hAnsi="Arial" w:cs="Arial"/>
        </w:rPr>
        <w:t xml:space="preserve">is your chance to tell us your thoughts about your course. The results help us compare how we are doing with other institutions, to make changes that will improve what we do in future and to keep doing the things that you value. This will help improve the experience of students like you in the future. </w:t>
      </w:r>
      <w:r w:rsidRPr="12F6BA34">
        <w:rPr>
          <w:rFonts w:ascii="Arial" w:hAnsi="Arial" w:cs="Arial"/>
        </w:rPr>
        <w:t>Results from the survey in 20</w:t>
      </w:r>
      <w:r w:rsidR="3170DD4A" w:rsidRPr="12F6BA34">
        <w:rPr>
          <w:rFonts w:ascii="Arial" w:hAnsi="Arial" w:cs="Arial"/>
        </w:rPr>
        <w:t>2</w:t>
      </w:r>
      <w:r w:rsidR="51D68612" w:rsidRPr="12F6BA34">
        <w:rPr>
          <w:rFonts w:ascii="Arial" w:hAnsi="Arial" w:cs="Arial"/>
        </w:rPr>
        <w:t>6</w:t>
      </w:r>
      <w:r w:rsidRPr="12F6BA34">
        <w:rPr>
          <w:rFonts w:ascii="Arial" w:hAnsi="Arial" w:cs="Arial"/>
        </w:rPr>
        <w:t xml:space="preserve"> have been used to improve the student experience this year. </w:t>
      </w:r>
    </w:p>
    <w:p w14:paraId="6BE0BE6F" w14:textId="27F693D9" w:rsidR="004A25C1" w:rsidRPr="00F317DD" w:rsidRDefault="004A25C1" w:rsidP="00F317DD">
      <w:pPr>
        <w:ind w:right="-41"/>
        <w:jc w:val="both"/>
        <w:rPr>
          <w:rFonts w:ascii="Arial" w:hAnsi="Arial" w:cs="Arial"/>
        </w:rPr>
      </w:pPr>
    </w:p>
    <w:p w14:paraId="3992B87C" w14:textId="104152C9" w:rsidR="004A25C1" w:rsidRPr="00F317DD" w:rsidRDefault="004A25C1" w:rsidP="00F317DD">
      <w:pPr>
        <w:ind w:right="-41"/>
        <w:jc w:val="both"/>
        <w:rPr>
          <w:rFonts w:ascii="Arial" w:hAnsi="Arial" w:cs="Arial"/>
        </w:rPr>
      </w:pPr>
      <w:r w:rsidRPr="00F317DD">
        <w:rPr>
          <w:rFonts w:ascii="Arial" w:hAnsi="Arial" w:cs="Arial"/>
        </w:rPr>
        <w:t xml:space="preserve">The survey provides opportunities for you to provide your own comments and suggestions </w:t>
      </w:r>
      <w:r w:rsidR="00345563" w:rsidRPr="00F317DD">
        <w:rPr>
          <w:rFonts w:ascii="Arial" w:hAnsi="Arial" w:cs="Arial"/>
        </w:rPr>
        <w:t xml:space="preserve">– </w:t>
      </w:r>
      <w:r w:rsidR="00345563" w:rsidRPr="00F317DD">
        <w:rPr>
          <w:rFonts w:ascii="Arial" w:hAnsi="Arial" w:cs="Arial"/>
          <w:u w:val="single"/>
        </w:rPr>
        <w:t xml:space="preserve">every comment is read and considered by </w:t>
      </w:r>
      <w:r w:rsidR="0000522D" w:rsidRPr="00F317DD">
        <w:rPr>
          <w:rFonts w:ascii="Arial" w:hAnsi="Arial" w:cs="Arial"/>
          <w:u w:val="single"/>
        </w:rPr>
        <w:t>survey</w:t>
      </w:r>
      <w:r w:rsidR="00345563" w:rsidRPr="00F317DD">
        <w:rPr>
          <w:rFonts w:ascii="Arial" w:hAnsi="Arial" w:cs="Arial"/>
          <w:u w:val="single"/>
        </w:rPr>
        <w:t xml:space="preserve"> staff</w:t>
      </w:r>
      <w:r w:rsidR="00345563" w:rsidRPr="00F317DD">
        <w:rPr>
          <w:rFonts w:ascii="Arial" w:hAnsi="Arial" w:cs="Arial"/>
        </w:rPr>
        <w:t xml:space="preserve"> so we can better understand how to meet your expectations. </w:t>
      </w:r>
      <w:r w:rsidR="00BA7D86" w:rsidRPr="00F317DD">
        <w:rPr>
          <w:rFonts w:ascii="Arial" w:hAnsi="Arial" w:cs="Arial"/>
        </w:rPr>
        <w:t xml:space="preserve">Please note we are unable to respond to comments, but if you would like an issue addressed, please use our </w:t>
      </w:r>
      <w:hyperlink r:id="rId14" w:history="1">
        <w:r w:rsidR="00BA7D86" w:rsidRPr="00F317DD">
          <w:rPr>
            <w:rStyle w:val="Hyperlink"/>
            <w:rFonts w:ascii="Arial" w:hAnsi="Arial" w:cs="Arial"/>
            <w:color w:val="auto"/>
          </w:rPr>
          <w:t>red button service</w:t>
        </w:r>
      </w:hyperlink>
      <w:r w:rsidR="00BA7D86" w:rsidRPr="00F317DD">
        <w:rPr>
          <w:rFonts w:ascii="Arial" w:hAnsi="Arial" w:cs="Arial"/>
        </w:rPr>
        <w:t xml:space="preserve">.  </w:t>
      </w:r>
    </w:p>
    <w:p w14:paraId="4D70B571" w14:textId="77777777" w:rsidR="004A25C1" w:rsidRPr="00F317DD" w:rsidRDefault="004A25C1" w:rsidP="00F317DD">
      <w:pPr>
        <w:ind w:right="-41"/>
        <w:jc w:val="both"/>
        <w:rPr>
          <w:rFonts w:ascii="Arial" w:hAnsi="Arial" w:cs="Arial"/>
        </w:rPr>
      </w:pPr>
    </w:p>
    <w:p w14:paraId="7DCBC584" w14:textId="77777777" w:rsidR="00762161" w:rsidRPr="00F317DD" w:rsidRDefault="00762161" w:rsidP="000940A9">
      <w:pPr>
        <w:pStyle w:val="Heading2"/>
        <w:tabs>
          <w:tab w:val="left" w:pos="9923"/>
        </w:tabs>
        <w:ind w:right="843"/>
        <w:rPr>
          <w:rFonts w:ascii="Arial" w:hAnsi="Arial" w:cs="Arial"/>
          <w:color w:val="auto"/>
        </w:rPr>
      </w:pPr>
      <w:bookmarkStart w:id="8" w:name="_Toc374522256"/>
      <w:bookmarkStart w:id="9" w:name="_Toc374522651"/>
    </w:p>
    <w:p w14:paraId="0D656047" w14:textId="77777777" w:rsidR="000940A9" w:rsidRPr="00F317DD" w:rsidRDefault="000940A9" w:rsidP="000940A9">
      <w:pPr>
        <w:pStyle w:val="Heading2"/>
        <w:tabs>
          <w:tab w:val="left" w:pos="9923"/>
        </w:tabs>
        <w:ind w:right="843"/>
        <w:rPr>
          <w:rFonts w:ascii="Arial" w:hAnsi="Arial" w:cs="Arial"/>
          <w:color w:val="auto"/>
        </w:rPr>
      </w:pPr>
      <w:r w:rsidRPr="00F317DD">
        <w:rPr>
          <w:rFonts w:ascii="Arial" w:hAnsi="Arial" w:cs="Arial"/>
          <w:color w:val="auto"/>
        </w:rPr>
        <w:t>What does it cover?</w:t>
      </w:r>
      <w:bookmarkEnd w:id="8"/>
      <w:bookmarkEnd w:id="9"/>
    </w:p>
    <w:p w14:paraId="052B3912" w14:textId="77777777" w:rsidR="000940A9" w:rsidRPr="00F317DD" w:rsidRDefault="000940A9" w:rsidP="000940A9">
      <w:pPr>
        <w:tabs>
          <w:tab w:val="left" w:pos="9923"/>
        </w:tabs>
        <w:ind w:right="843"/>
        <w:rPr>
          <w:rFonts w:ascii="Arial" w:hAnsi="Arial" w:cs="Arial"/>
        </w:rPr>
      </w:pPr>
    </w:p>
    <w:p w14:paraId="663920A2" w14:textId="77777777" w:rsidR="000940A9" w:rsidRPr="00F317DD" w:rsidRDefault="000940A9" w:rsidP="000940A9">
      <w:pPr>
        <w:tabs>
          <w:tab w:val="left" w:pos="9923"/>
        </w:tabs>
        <w:ind w:right="843"/>
        <w:rPr>
          <w:rFonts w:ascii="Arial" w:hAnsi="Arial" w:cs="Arial"/>
        </w:rPr>
      </w:pPr>
      <w:r w:rsidRPr="00F317DD">
        <w:rPr>
          <w:rFonts w:ascii="Arial" w:hAnsi="Arial" w:cs="Arial"/>
        </w:rPr>
        <w:t xml:space="preserve">PTES concentrates on your course and includes: </w:t>
      </w:r>
    </w:p>
    <w:p w14:paraId="616DE673" w14:textId="479497F3" w:rsidR="00BC3D4D" w:rsidRPr="00F317DD" w:rsidRDefault="00BC3D4D" w:rsidP="00BC3D4D">
      <w:pPr>
        <w:pStyle w:val="ListParagraph"/>
        <w:numPr>
          <w:ilvl w:val="0"/>
          <w:numId w:val="27"/>
        </w:numPr>
        <w:rPr>
          <w:rFonts w:ascii="Arial" w:hAnsi="Arial" w:cs="Arial"/>
        </w:rPr>
      </w:pPr>
      <w:r w:rsidRPr="00F317DD">
        <w:rPr>
          <w:rFonts w:ascii="Arial" w:hAnsi="Arial" w:cs="Arial"/>
        </w:rPr>
        <w:t>The experience of teaching and learning, including: staff, learning materials, working with other students, workload, and feeding back on experience;</w:t>
      </w:r>
    </w:p>
    <w:p w14:paraId="4C39BCD0" w14:textId="1770E780" w:rsidR="009275C3" w:rsidRPr="00F317DD" w:rsidRDefault="009275C3" w:rsidP="009275C3">
      <w:pPr>
        <w:numPr>
          <w:ilvl w:val="0"/>
          <w:numId w:val="27"/>
        </w:numPr>
        <w:rPr>
          <w:rFonts w:ascii="Arial" w:hAnsi="Arial" w:cs="Arial"/>
        </w:rPr>
      </w:pPr>
      <w:r w:rsidRPr="00F317DD">
        <w:rPr>
          <w:rFonts w:ascii="Arial" w:hAnsi="Arial" w:cs="Arial"/>
        </w:rPr>
        <w:t>Engagement and course challenge;</w:t>
      </w:r>
    </w:p>
    <w:p w14:paraId="5E0D61E2" w14:textId="77777777" w:rsidR="009275C3" w:rsidRPr="00F317DD" w:rsidRDefault="009275C3" w:rsidP="009275C3">
      <w:pPr>
        <w:numPr>
          <w:ilvl w:val="0"/>
          <w:numId w:val="27"/>
        </w:numPr>
        <w:rPr>
          <w:rFonts w:ascii="Arial" w:hAnsi="Arial" w:cs="Arial"/>
        </w:rPr>
      </w:pPr>
      <w:r w:rsidRPr="00F317DD">
        <w:rPr>
          <w:rFonts w:ascii="Arial" w:hAnsi="Arial" w:cs="Arial"/>
        </w:rPr>
        <w:t>Assessment and feedback, including supervisor support for dissertation or major project;</w:t>
      </w:r>
    </w:p>
    <w:p w14:paraId="427111A3" w14:textId="77777777" w:rsidR="009275C3" w:rsidRPr="00F317DD" w:rsidRDefault="009275C3" w:rsidP="009275C3">
      <w:pPr>
        <w:numPr>
          <w:ilvl w:val="0"/>
          <w:numId w:val="27"/>
        </w:numPr>
        <w:rPr>
          <w:rFonts w:ascii="Arial" w:hAnsi="Arial" w:cs="Arial"/>
        </w:rPr>
      </w:pPr>
      <w:r w:rsidRPr="00F317DD">
        <w:rPr>
          <w:rFonts w:ascii="Arial" w:hAnsi="Arial" w:cs="Arial"/>
        </w:rPr>
        <w:lastRenderedPageBreak/>
        <w:t>Organisation and management, including induction and involvement in course decisions;</w:t>
      </w:r>
    </w:p>
    <w:p w14:paraId="06BE81B2" w14:textId="77777777" w:rsidR="009275C3" w:rsidRPr="00F317DD" w:rsidRDefault="009275C3" w:rsidP="009275C3">
      <w:pPr>
        <w:numPr>
          <w:ilvl w:val="0"/>
          <w:numId w:val="27"/>
        </w:numPr>
        <w:rPr>
          <w:rFonts w:ascii="Arial" w:hAnsi="Arial" w:cs="Arial"/>
        </w:rPr>
      </w:pPr>
      <w:r w:rsidRPr="00F317DD">
        <w:rPr>
          <w:rFonts w:ascii="Arial" w:hAnsi="Arial" w:cs="Arial"/>
        </w:rPr>
        <w:t xml:space="preserve">Resources and services, including learning resources and overall support; </w:t>
      </w:r>
    </w:p>
    <w:p w14:paraId="55823738" w14:textId="77777777" w:rsidR="009275C3" w:rsidRPr="00F317DD" w:rsidRDefault="009275C3" w:rsidP="009275C3">
      <w:pPr>
        <w:numPr>
          <w:ilvl w:val="0"/>
          <w:numId w:val="27"/>
        </w:numPr>
        <w:rPr>
          <w:rFonts w:ascii="Arial" w:hAnsi="Arial" w:cs="Arial"/>
        </w:rPr>
      </w:pPr>
      <w:r w:rsidRPr="00F317DD">
        <w:rPr>
          <w:rFonts w:ascii="Arial" w:hAnsi="Arial" w:cs="Arial"/>
        </w:rPr>
        <w:t xml:space="preserve">Skills development, including independent learning, research skills and career skills; </w:t>
      </w:r>
    </w:p>
    <w:p w14:paraId="7F8D49F7" w14:textId="69EC32A2" w:rsidR="009275C3" w:rsidRPr="00F317DD" w:rsidRDefault="009275C3" w:rsidP="009275C3">
      <w:pPr>
        <w:numPr>
          <w:ilvl w:val="0"/>
          <w:numId w:val="27"/>
        </w:numPr>
        <w:rPr>
          <w:rFonts w:ascii="Arial" w:hAnsi="Arial" w:cs="Arial"/>
        </w:rPr>
      </w:pPr>
      <w:r w:rsidRPr="00F317DD">
        <w:rPr>
          <w:rFonts w:ascii="Arial" w:hAnsi="Arial" w:cs="Arial"/>
        </w:rPr>
        <w:t>Overall satisfaction and motivation for taking the programme and information provided by the institution to help course choice</w:t>
      </w:r>
      <w:r w:rsidR="00F317DD">
        <w:rPr>
          <w:rFonts w:ascii="Arial" w:hAnsi="Arial" w:cs="Arial"/>
        </w:rPr>
        <w:t>.</w:t>
      </w:r>
    </w:p>
    <w:p w14:paraId="6A5B74C6" w14:textId="77777777" w:rsidR="009275C3" w:rsidRPr="00F317DD" w:rsidRDefault="009275C3" w:rsidP="000940A9">
      <w:pPr>
        <w:tabs>
          <w:tab w:val="left" w:pos="9923"/>
        </w:tabs>
        <w:ind w:right="843"/>
        <w:rPr>
          <w:rFonts w:ascii="Arial" w:hAnsi="Arial" w:cs="Arial"/>
          <w:highlight w:val="yellow"/>
        </w:rPr>
      </w:pPr>
    </w:p>
    <w:p w14:paraId="519BCD6F" w14:textId="77777777" w:rsidR="000940A9" w:rsidRPr="00F317DD" w:rsidRDefault="000940A9" w:rsidP="000940A9">
      <w:pPr>
        <w:pStyle w:val="Heading2"/>
        <w:rPr>
          <w:rFonts w:ascii="Arial" w:hAnsi="Arial" w:cs="Arial"/>
          <w:color w:val="auto"/>
        </w:rPr>
      </w:pPr>
      <w:bookmarkStart w:id="10" w:name="_Toc346867647"/>
      <w:bookmarkStart w:id="11" w:name="_Toc374522255"/>
      <w:bookmarkStart w:id="12" w:name="_Toc374522652"/>
      <w:r w:rsidRPr="00F317DD">
        <w:rPr>
          <w:rFonts w:ascii="Arial" w:hAnsi="Arial" w:cs="Arial"/>
          <w:color w:val="auto"/>
        </w:rPr>
        <w:t>What happens to the results?</w:t>
      </w:r>
      <w:bookmarkEnd w:id="10"/>
      <w:bookmarkEnd w:id="11"/>
      <w:bookmarkEnd w:id="12"/>
    </w:p>
    <w:p w14:paraId="6124FEAD" w14:textId="77777777" w:rsidR="000940A9" w:rsidRPr="00F317DD" w:rsidRDefault="000940A9" w:rsidP="000940A9">
      <w:pPr>
        <w:tabs>
          <w:tab w:val="left" w:pos="9923"/>
        </w:tabs>
        <w:ind w:right="843"/>
        <w:rPr>
          <w:rFonts w:ascii="Arial" w:hAnsi="Arial" w:cs="Arial"/>
        </w:rPr>
      </w:pPr>
    </w:p>
    <w:p w14:paraId="634B2D81" w14:textId="12DDC3AF" w:rsidR="000940A9" w:rsidRPr="00F317DD" w:rsidRDefault="000940A9" w:rsidP="00B41B72">
      <w:pPr>
        <w:tabs>
          <w:tab w:val="left" w:pos="10632"/>
        </w:tabs>
        <w:ind w:right="134"/>
        <w:jc w:val="both"/>
        <w:rPr>
          <w:rFonts w:ascii="Arial" w:hAnsi="Arial" w:cs="Arial"/>
        </w:rPr>
      </w:pPr>
      <w:r w:rsidRPr="00F317DD">
        <w:rPr>
          <w:rFonts w:ascii="Arial" w:hAnsi="Arial" w:cs="Arial"/>
        </w:rPr>
        <w:t xml:space="preserve">Your feedback is important. Over one hundred universities and colleges take part. This means we can compare your experience against similar postgraduates at other institutions to see if we are supporting your learning as we should. We use the findings to improve our courses and the learning experience for future students. </w:t>
      </w:r>
    </w:p>
    <w:p w14:paraId="60A8BD9B" w14:textId="447EC384" w:rsidR="008D108D" w:rsidRPr="00F317DD" w:rsidRDefault="008D108D" w:rsidP="00B41B72">
      <w:pPr>
        <w:tabs>
          <w:tab w:val="left" w:pos="10632"/>
        </w:tabs>
        <w:ind w:right="134"/>
        <w:jc w:val="both"/>
        <w:rPr>
          <w:rFonts w:ascii="Arial" w:hAnsi="Arial" w:cs="Arial"/>
        </w:rPr>
      </w:pPr>
    </w:p>
    <w:p w14:paraId="4E1F817C" w14:textId="1B487A29" w:rsidR="008D108D" w:rsidRPr="00F317DD" w:rsidRDefault="398E1EF0" w:rsidP="00B41B72">
      <w:pPr>
        <w:tabs>
          <w:tab w:val="left" w:pos="10632"/>
        </w:tabs>
        <w:ind w:right="134"/>
        <w:jc w:val="both"/>
        <w:rPr>
          <w:rFonts w:ascii="Arial" w:hAnsi="Arial" w:cs="Arial"/>
        </w:rPr>
      </w:pPr>
      <w:r w:rsidRPr="12F6BA34">
        <w:rPr>
          <w:rFonts w:ascii="Arial" w:hAnsi="Arial" w:cs="Arial"/>
        </w:rPr>
        <w:t xml:space="preserve">Results from last year are available to read on our </w:t>
      </w:r>
      <w:hyperlink r:id="rId15">
        <w:r w:rsidRPr="12F6BA34">
          <w:rPr>
            <w:rStyle w:val="Hyperlink"/>
            <w:rFonts w:ascii="Arial" w:hAnsi="Arial" w:cs="Arial"/>
            <w:color w:val="auto"/>
          </w:rPr>
          <w:t>webpage</w:t>
        </w:r>
      </w:hyperlink>
      <w:r w:rsidRPr="12F6BA34">
        <w:rPr>
          <w:rFonts w:ascii="Arial" w:hAnsi="Arial" w:cs="Arial"/>
        </w:rPr>
        <w:t>. These results</w:t>
      </w:r>
      <w:r w:rsidR="6B6BA8F6" w:rsidRPr="12F6BA34">
        <w:rPr>
          <w:rFonts w:ascii="Arial" w:hAnsi="Arial" w:cs="Arial"/>
        </w:rPr>
        <w:t xml:space="preserve"> (together with free – text comments)</w:t>
      </w:r>
      <w:r w:rsidRPr="12F6BA34">
        <w:rPr>
          <w:rFonts w:ascii="Arial" w:hAnsi="Arial" w:cs="Arial"/>
        </w:rPr>
        <w:t xml:space="preserve"> were discussed within university committees and with relevant departments to inform changes and improvements to the student experience during this academic year. The results from 202</w:t>
      </w:r>
      <w:r w:rsidR="56C38810" w:rsidRPr="12F6BA34">
        <w:rPr>
          <w:rFonts w:ascii="Arial" w:hAnsi="Arial" w:cs="Arial"/>
        </w:rPr>
        <w:t>7</w:t>
      </w:r>
      <w:r w:rsidRPr="12F6BA34">
        <w:rPr>
          <w:rFonts w:ascii="Arial" w:hAnsi="Arial" w:cs="Arial"/>
        </w:rPr>
        <w:t xml:space="preserve"> will likewise be used to target areas for improvement.  </w:t>
      </w:r>
    </w:p>
    <w:p w14:paraId="561D94F7" w14:textId="77777777" w:rsidR="000940A9" w:rsidRPr="00F317DD" w:rsidRDefault="000940A9" w:rsidP="00B41B72">
      <w:pPr>
        <w:tabs>
          <w:tab w:val="left" w:pos="10632"/>
        </w:tabs>
        <w:ind w:right="134"/>
        <w:jc w:val="both"/>
        <w:rPr>
          <w:rFonts w:ascii="Arial" w:hAnsi="Arial" w:cs="Arial"/>
        </w:rPr>
      </w:pPr>
    </w:p>
    <w:p w14:paraId="47E89F2C" w14:textId="77777777" w:rsidR="000940A9" w:rsidRPr="00F317DD" w:rsidRDefault="000940A9" w:rsidP="000940A9">
      <w:pPr>
        <w:pStyle w:val="Heading2"/>
        <w:tabs>
          <w:tab w:val="left" w:pos="9923"/>
        </w:tabs>
        <w:ind w:right="843"/>
        <w:rPr>
          <w:rFonts w:ascii="Arial" w:hAnsi="Arial" w:cs="Arial"/>
          <w:color w:val="auto"/>
        </w:rPr>
      </w:pPr>
      <w:bookmarkStart w:id="13" w:name="_What_does_it"/>
      <w:bookmarkStart w:id="14" w:name="_Is_it_anonymous?"/>
      <w:bookmarkStart w:id="15" w:name="_Toc346867650"/>
      <w:bookmarkStart w:id="16" w:name="_Toc374522258"/>
      <w:bookmarkStart w:id="17" w:name="_Toc374522653"/>
      <w:bookmarkEnd w:id="13"/>
      <w:bookmarkEnd w:id="14"/>
      <w:r w:rsidRPr="00F317DD">
        <w:rPr>
          <w:rFonts w:ascii="Arial" w:hAnsi="Arial" w:cs="Arial"/>
          <w:color w:val="auto"/>
        </w:rPr>
        <w:t>Is it anonymous?</w:t>
      </w:r>
      <w:bookmarkEnd w:id="15"/>
      <w:bookmarkEnd w:id="16"/>
      <w:bookmarkEnd w:id="17"/>
    </w:p>
    <w:p w14:paraId="422F33D9" w14:textId="77777777" w:rsidR="000940A9" w:rsidRPr="00F317DD" w:rsidRDefault="000940A9" w:rsidP="000940A9">
      <w:pPr>
        <w:tabs>
          <w:tab w:val="left" w:pos="9923"/>
        </w:tabs>
        <w:ind w:right="843"/>
        <w:rPr>
          <w:rFonts w:ascii="Arial" w:hAnsi="Arial" w:cs="Arial"/>
        </w:rPr>
      </w:pPr>
    </w:p>
    <w:p w14:paraId="27E4F602" w14:textId="7340CD01" w:rsidR="00234CA4" w:rsidRPr="00F317DD" w:rsidRDefault="00234CA4" w:rsidP="00BC527F">
      <w:pPr>
        <w:tabs>
          <w:tab w:val="left" w:pos="9923"/>
        </w:tabs>
        <w:ind w:right="101"/>
        <w:jc w:val="both"/>
        <w:rPr>
          <w:rFonts w:ascii="Arial" w:hAnsi="Arial" w:cs="Arial"/>
        </w:rPr>
      </w:pPr>
      <w:bookmarkStart w:id="18" w:name="_Hlk30065867"/>
      <w:bookmarkStart w:id="19" w:name="_Toc346867649"/>
      <w:bookmarkStart w:id="20" w:name="_Toc374522257"/>
      <w:r w:rsidRPr="00F317DD">
        <w:rPr>
          <w:rFonts w:ascii="Arial" w:hAnsi="Arial" w:cs="Arial"/>
        </w:rPr>
        <w:t xml:space="preserve">Your survey response is confidential to the team processing the results and no reporting outside </w:t>
      </w:r>
      <w:r w:rsidR="00864073" w:rsidRPr="00F317DD">
        <w:rPr>
          <w:rFonts w:ascii="Arial" w:hAnsi="Arial" w:cs="Arial"/>
        </w:rPr>
        <w:t>t</w:t>
      </w:r>
      <w:r w:rsidRPr="00F317DD">
        <w:rPr>
          <w:rFonts w:ascii="Arial" w:hAnsi="Arial" w:cs="Arial"/>
        </w:rPr>
        <w:t xml:space="preserve">his team will identify any individual. Any results communicated to teaching staff will be anonymised. </w:t>
      </w:r>
    </w:p>
    <w:p w14:paraId="585CC997" w14:textId="77777777" w:rsidR="007669D6" w:rsidRPr="00F317DD" w:rsidRDefault="007669D6" w:rsidP="00BC527F">
      <w:pPr>
        <w:tabs>
          <w:tab w:val="left" w:pos="9923"/>
        </w:tabs>
        <w:ind w:right="101"/>
        <w:jc w:val="both"/>
        <w:rPr>
          <w:rFonts w:ascii="Arial" w:hAnsi="Arial" w:cs="Arial"/>
        </w:rPr>
      </w:pPr>
    </w:p>
    <w:p w14:paraId="15BE6CF7" w14:textId="3696F5B4" w:rsidR="00234CA4" w:rsidRPr="00F317DD" w:rsidRDefault="00234CA4" w:rsidP="00BC527F">
      <w:pPr>
        <w:tabs>
          <w:tab w:val="left" w:pos="9923"/>
        </w:tabs>
        <w:ind w:right="101"/>
        <w:jc w:val="both"/>
        <w:rPr>
          <w:rFonts w:ascii="Arial" w:hAnsi="Arial" w:cs="Arial"/>
        </w:rPr>
      </w:pPr>
      <w:r w:rsidRPr="00F317DD">
        <w:rPr>
          <w:rFonts w:ascii="Arial" w:hAnsi="Arial" w:cs="Arial"/>
        </w:rPr>
        <w:t>The survey asks that any comments you make should not identify yourself or any specific members of staff.</w:t>
      </w:r>
    </w:p>
    <w:bookmarkEnd w:id="18"/>
    <w:p w14:paraId="1CD4642A" w14:textId="77777777" w:rsidR="000940A9" w:rsidRPr="00F317DD" w:rsidRDefault="000940A9" w:rsidP="000940A9">
      <w:pPr>
        <w:tabs>
          <w:tab w:val="left" w:pos="9923"/>
        </w:tabs>
        <w:ind w:right="843"/>
        <w:rPr>
          <w:rFonts w:ascii="Arial" w:hAnsi="Arial" w:cs="Arial"/>
        </w:rPr>
      </w:pPr>
    </w:p>
    <w:p w14:paraId="1B136A90" w14:textId="77777777" w:rsidR="000940A9" w:rsidRPr="00F317DD" w:rsidRDefault="000940A9" w:rsidP="000940A9">
      <w:pPr>
        <w:pStyle w:val="Heading2"/>
        <w:tabs>
          <w:tab w:val="left" w:pos="9923"/>
        </w:tabs>
        <w:ind w:right="843"/>
        <w:rPr>
          <w:rFonts w:ascii="Arial" w:hAnsi="Arial" w:cs="Arial"/>
          <w:color w:val="auto"/>
        </w:rPr>
      </w:pPr>
      <w:bookmarkStart w:id="21" w:name="_What_do_I"/>
      <w:bookmarkStart w:id="22" w:name="_Toc374522654"/>
      <w:bookmarkEnd w:id="21"/>
      <w:r w:rsidRPr="00F317DD">
        <w:rPr>
          <w:rFonts w:ascii="Arial" w:hAnsi="Arial" w:cs="Arial"/>
          <w:color w:val="auto"/>
        </w:rPr>
        <w:t>What do I need to do?</w:t>
      </w:r>
      <w:bookmarkEnd w:id="19"/>
      <w:bookmarkEnd w:id="20"/>
      <w:bookmarkEnd w:id="22"/>
    </w:p>
    <w:p w14:paraId="52EBDED8" w14:textId="77777777" w:rsidR="000940A9" w:rsidRPr="00F317DD" w:rsidRDefault="000940A9" w:rsidP="000940A9">
      <w:pPr>
        <w:tabs>
          <w:tab w:val="left" w:pos="9923"/>
        </w:tabs>
        <w:ind w:right="843"/>
        <w:rPr>
          <w:rFonts w:ascii="Arial" w:hAnsi="Arial" w:cs="Arial"/>
        </w:rPr>
      </w:pPr>
    </w:p>
    <w:p w14:paraId="3DD0D7B7" w14:textId="0DB53735" w:rsidR="000940A9" w:rsidRPr="00F317DD" w:rsidRDefault="4C9801A5" w:rsidP="00BC527F">
      <w:pPr>
        <w:tabs>
          <w:tab w:val="left" w:pos="9923"/>
        </w:tabs>
        <w:ind w:right="101"/>
        <w:jc w:val="both"/>
        <w:rPr>
          <w:rFonts w:ascii="Arial" w:hAnsi="Arial" w:cs="Arial"/>
        </w:rPr>
      </w:pPr>
      <w:r w:rsidRPr="0285EB5E">
        <w:rPr>
          <w:rFonts w:ascii="Arial" w:hAnsi="Arial" w:cs="Arial"/>
        </w:rPr>
        <w:t xml:space="preserve">You will receive an email with a </w:t>
      </w:r>
      <w:r w:rsidR="5CCAB8B1" w:rsidRPr="0285EB5E">
        <w:rPr>
          <w:rFonts w:ascii="Arial" w:hAnsi="Arial" w:cs="Arial"/>
          <w:b/>
          <w:bCs/>
        </w:rPr>
        <w:t xml:space="preserve">personal </w:t>
      </w:r>
      <w:r w:rsidRPr="0285EB5E">
        <w:rPr>
          <w:rFonts w:ascii="Arial" w:hAnsi="Arial" w:cs="Arial"/>
        </w:rPr>
        <w:t>link to the questionnaire on</w:t>
      </w:r>
      <w:r w:rsidR="74D0D3BB" w:rsidRPr="0285EB5E">
        <w:rPr>
          <w:rFonts w:ascii="Arial" w:hAnsi="Arial" w:cs="Arial"/>
        </w:rPr>
        <w:t xml:space="preserve"> </w:t>
      </w:r>
      <w:r w:rsidR="78BBFD13" w:rsidRPr="0285EB5E">
        <w:rPr>
          <w:rFonts w:ascii="Arial" w:hAnsi="Arial" w:cs="Arial"/>
        </w:rPr>
        <w:t>0</w:t>
      </w:r>
      <w:r w:rsidR="263208BB" w:rsidRPr="0285EB5E">
        <w:rPr>
          <w:rFonts w:ascii="Arial" w:hAnsi="Arial" w:cs="Arial"/>
        </w:rPr>
        <w:t>1</w:t>
      </w:r>
      <w:r w:rsidR="74D0D3BB" w:rsidRPr="0285EB5E">
        <w:rPr>
          <w:rFonts w:ascii="Arial" w:hAnsi="Arial" w:cs="Arial"/>
        </w:rPr>
        <w:t>/0</w:t>
      </w:r>
      <w:r w:rsidR="78BBFD13" w:rsidRPr="0285EB5E">
        <w:rPr>
          <w:rFonts w:ascii="Arial" w:hAnsi="Arial" w:cs="Arial"/>
        </w:rPr>
        <w:t>2</w:t>
      </w:r>
      <w:r w:rsidR="74D0D3BB" w:rsidRPr="0285EB5E">
        <w:rPr>
          <w:rFonts w:ascii="Arial" w:hAnsi="Arial" w:cs="Arial"/>
        </w:rPr>
        <w:t>/2</w:t>
      </w:r>
      <w:r w:rsidR="523B3E51" w:rsidRPr="0285EB5E">
        <w:rPr>
          <w:rFonts w:ascii="Arial" w:hAnsi="Arial" w:cs="Arial"/>
        </w:rPr>
        <w:t>7</w:t>
      </w:r>
      <w:r w:rsidR="1AD9CD04" w:rsidRPr="0285EB5E">
        <w:rPr>
          <w:rFonts w:ascii="Arial" w:hAnsi="Arial" w:cs="Arial"/>
        </w:rPr>
        <w:t>.</w:t>
      </w:r>
      <w:r w:rsidRPr="0285EB5E">
        <w:rPr>
          <w:rFonts w:ascii="Arial" w:hAnsi="Arial" w:cs="Arial"/>
        </w:rPr>
        <w:t xml:space="preserve"> Simply click on the link </w:t>
      </w:r>
      <w:r w:rsidR="398E1EF0" w:rsidRPr="0285EB5E">
        <w:rPr>
          <w:rFonts w:ascii="Arial" w:hAnsi="Arial" w:cs="Arial"/>
        </w:rPr>
        <w:t xml:space="preserve">and complete </w:t>
      </w:r>
      <w:r w:rsidRPr="0285EB5E">
        <w:rPr>
          <w:rFonts w:ascii="Arial" w:hAnsi="Arial" w:cs="Arial"/>
        </w:rPr>
        <w:t>and complete the online form</w:t>
      </w:r>
      <w:r w:rsidR="398E1EF0" w:rsidRPr="0285EB5E">
        <w:rPr>
          <w:rFonts w:ascii="Arial" w:hAnsi="Arial" w:cs="Arial"/>
        </w:rPr>
        <w:t xml:space="preserve">. If you have not received your survey link, please email </w:t>
      </w:r>
      <w:hyperlink r:id="rId16">
        <w:r w:rsidR="704FC7A2" w:rsidRPr="0285EB5E">
          <w:rPr>
            <w:rStyle w:val="Hyperlink"/>
          </w:rPr>
          <w:t>surveys@uhi.ac.uk</w:t>
        </w:r>
      </w:hyperlink>
      <w:r w:rsidR="704FC7A2" w:rsidRPr="0285EB5E">
        <w:rPr>
          <w:rFonts w:ascii="Arial" w:hAnsi="Arial" w:cs="Arial"/>
        </w:rPr>
        <w:t xml:space="preserve"> </w:t>
      </w:r>
      <w:r w:rsidR="398E1EF0" w:rsidRPr="0285EB5E">
        <w:rPr>
          <w:rFonts w:ascii="Arial" w:hAnsi="Arial" w:cs="Arial"/>
        </w:rPr>
        <w:t>with your</w:t>
      </w:r>
      <w:r w:rsidR="482502E3" w:rsidRPr="0285EB5E">
        <w:rPr>
          <w:rFonts w:ascii="Arial" w:hAnsi="Arial" w:cs="Arial"/>
        </w:rPr>
        <w:t xml:space="preserve"> student</w:t>
      </w:r>
      <w:r w:rsidR="398E1EF0" w:rsidRPr="0285EB5E">
        <w:rPr>
          <w:rFonts w:ascii="Arial" w:hAnsi="Arial" w:cs="Arial"/>
        </w:rPr>
        <w:t xml:space="preserve"> ID number to request your link</w:t>
      </w:r>
      <w:r w:rsidRPr="0285EB5E">
        <w:rPr>
          <w:rFonts w:ascii="Arial" w:hAnsi="Arial" w:cs="Arial"/>
        </w:rPr>
        <w:t xml:space="preserve">. </w:t>
      </w:r>
      <w:r w:rsidR="5CCAB8B1" w:rsidRPr="0285EB5E">
        <w:rPr>
          <w:rFonts w:ascii="Arial" w:hAnsi="Arial" w:cs="Arial"/>
        </w:rPr>
        <w:t xml:space="preserve">The link may only be used by that individual student. </w:t>
      </w:r>
      <w:r w:rsidRPr="0285EB5E">
        <w:rPr>
          <w:rFonts w:ascii="Arial" w:hAnsi="Arial" w:cs="Arial"/>
        </w:rPr>
        <w:t xml:space="preserve">The survey is open until </w:t>
      </w:r>
      <w:r w:rsidR="74D0D3BB" w:rsidRPr="0285EB5E">
        <w:rPr>
          <w:rFonts w:ascii="Arial" w:hAnsi="Arial" w:cs="Arial"/>
        </w:rPr>
        <w:t>3</w:t>
      </w:r>
      <w:r w:rsidR="3620AEA4" w:rsidRPr="0285EB5E">
        <w:rPr>
          <w:rFonts w:ascii="Arial" w:hAnsi="Arial" w:cs="Arial"/>
        </w:rPr>
        <w:t>0</w:t>
      </w:r>
      <w:r w:rsidR="1AD9CD04" w:rsidRPr="0285EB5E">
        <w:rPr>
          <w:rFonts w:ascii="Arial" w:hAnsi="Arial" w:cs="Arial"/>
        </w:rPr>
        <w:t>/0</w:t>
      </w:r>
      <w:r w:rsidR="0A8D06EC" w:rsidRPr="0285EB5E">
        <w:rPr>
          <w:rFonts w:ascii="Arial" w:hAnsi="Arial" w:cs="Arial"/>
        </w:rPr>
        <w:t>4</w:t>
      </w:r>
      <w:r w:rsidR="1AD9CD04" w:rsidRPr="0285EB5E">
        <w:rPr>
          <w:rFonts w:ascii="Arial" w:hAnsi="Arial" w:cs="Arial"/>
        </w:rPr>
        <w:t>/</w:t>
      </w:r>
      <w:r w:rsidR="482502E3" w:rsidRPr="0285EB5E">
        <w:rPr>
          <w:rFonts w:ascii="Arial" w:hAnsi="Arial" w:cs="Arial"/>
        </w:rPr>
        <w:t>2</w:t>
      </w:r>
      <w:r w:rsidR="6F960F2C" w:rsidRPr="0285EB5E">
        <w:rPr>
          <w:rFonts w:ascii="Arial" w:hAnsi="Arial" w:cs="Arial"/>
        </w:rPr>
        <w:t>7</w:t>
      </w:r>
      <w:r w:rsidR="7E55EDE7" w:rsidRPr="0285EB5E">
        <w:rPr>
          <w:rFonts w:ascii="Arial" w:hAnsi="Arial" w:cs="Arial"/>
        </w:rPr>
        <w:t>.</w:t>
      </w:r>
      <w:r w:rsidR="6B6BA8F6" w:rsidRPr="0285EB5E">
        <w:rPr>
          <w:rFonts w:ascii="Arial" w:hAnsi="Arial" w:cs="Arial"/>
        </w:rPr>
        <w:t xml:space="preserve"> If you do not wish to participate, please email </w:t>
      </w:r>
      <w:r w:rsidR="12B1D061" w:rsidRPr="0285EB5E">
        <w:rPr>
          <w:rFonts w:ascii="Arial" w:hAnsi="Arial" w:cs="Arial"/>
        </w:rPr>
        <w:t>surveys@uhi.ac.uk</w:t>
      </w:r>
      <w:r w:rsidR="6B6BA8F6" w:rsidRPr="0285EB5E">
        <w:rPr>
          <w:rFonts w:ascii="Arial" w:hAnsi="Arial" w:cs="Arial"/>
        </w:rPr>
        <w:t xml:space="preserve"> and we will remove you from the survey pool.</w:t>
      </w:r>
      <w:r w:rsidR="0F5E2D21" w:rsidRPr="0285EB5E">
        <w:rPr>
          <w:rFonts w:ascii="Arial" w:hAnsi="Arial" w:cs="Arial"/>
        </w:rPr>
        <w:t xml:space="preserve"> </w:t>
      </w:r>
      <w:r w:rsidR="6B6BA8F6" w:rsidRPr="0285EB5E">
        <w:rPr>
          <w:rFonts w:ascii="Arial" w:hAnsi="Arial" w:cs="Arial"/>
        </w:rPr>
        <w:t xml:space="preserve"> </w:t>
      </w:r>
    </w:p>
    <w:p w14:paraId="0FF059C1" w14:textId="77777777" w:rsidR="000940A9" w:rsidRPr="00F317DD" w:rsidRDefault="000940A9" w:rsidP="00BC527F">
      <w:pPr>
        <w:tabs>
          <w:tab w:val="left" w:pos="9923"/>
        </w:tabs>
        <w:ind w:right="101"/>
        <w:rPr>
          <w:rFonts w:ascii="Arial" w:hAnsi="Arial" w:cs="Arial"/>
        </w:rPr>
      </w:pPr>
    </w:p>
    <w:p w14:paraId="12B00587" w14:textId="77777777" w:rsidR="000940A9" w:rsidRPr="00F317DD" w:rsidRDefault="000940A9" w:rsidP="000940A9">
      <w:pPr>
        <w:tabs>
          <w:tab w:val="left" w:pos="9923"/>
        </w:tabs>
        <w:ind w:right="843"/>
        <w:rPr>
          <w:rFonts w:ascii="Arial" w:hAnsi="Arial" w:cs="Arial"/>
        </w:rPr>
      </w:pPr>
    </w:p>
    <w:p w14:paraId="0DC1E05F" w14:textId="5F9AD918" w:rsidR="000940A9" w:rsidRPr="00F317DD" w:rsidRDefault="000940A9" w:rsidP="0000522D">
      <w:pPr>
        <w:tabs>
          <w:tab w:val="left" w:pos="9923"/>
        </w:tabs>
        <w:ind w:right="101"/>
        <w:jc w:val="both"/>
        <w:rPr>
          <w:rFonts w:ascii="Arial" w:hAnsi="Arial" w:cs="Arial"/>
        </w:rPr>
      </w:pPr>
    </w:p>
    <w:sectPr w:rsidR="000940A9" w:rsidRPr="00F317DD" w:rsidSect="00483F0F">
      <w:pgSz w:w="11900" w:h="16840"/>
      <w:pgMar w:top="1440" w:right="1080" w:bottom="1440" w:left="108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7444" w14:textId="77777777" w:rsidR="00622574" w:rsidRDefault="00622574" w:rsidP="004C0484">
      <w:r>
        <w:separator/>
      </w:r>
    </w:p>
  </w:endnote>
  <w:endnote w:type="continuationSeparator" w:id="0">
    <w:p w14:paraId="2C1E7634" w14:textId="77777777" w:rsidR="00622574" w:rsidRDefault="00622574" w:rsidP="004C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C5E2" w14:textId="77777777" w:rsidR="00622574" w:rsidRDefault="00622574" w:rsidP="004C0484">
      <w:r>
        <w:separator/>
      </w:r>
    </w:p>
  </w:footnote>
  <w:footnote w:type="continuationSeparator" w:id="0">
    <w:p w14:paraId="0BF127B9" w14:textId="77777777" w:rsidR="00622574" w:rsidRDefault="00622574" w:rsidP="004C0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A8A1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965E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0663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B82E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A4BC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480F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6E8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76E3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146C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C8A7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312AD"/>
    <w:multiLevelType w:val="hybridMultilevel"/>
    <w:tmpl w:val="12361202"/>
    <w:lvl w:ilvl="0" w:tplc="93A6EA00">
      <w:start w:val="1"/>
      <w:numFmt w:val="bullet"/>
      <w:lvlText w:val=""/>
      <w:lvlJc w:val="left"/>
      <w:pPr>
        <w:ind w:left="720" w:hanging="360"/>
      </w:pPr>
      <w:rPr>
        <w:rFonts w:ascii="Symbol" w:hAnsi="Symbol" w:hint="default"/>
        <w:b/>
        <w:i w:val="0"/>
        <w:color w:val="02A4A6"/>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56017A"/>
    <w:multiLevelType w:val="hybridMultilevel"/>
    <w:tmpl w:val="C400CDEC"/>
    <w:lvl w:ilvl="0" w:tplc="F48E6EBE">
      <w:start w:val="1"/>
      <w:numFmt w:val="bullet"/>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8E73FC"/>
    <w:multiLevelType w:val="multilevel"/>
    <w:tmpl w:val="669E4EFC"/>
    <w:lvl w:ilvl="0">
      <w:start w:val="1"/>
      <w:numFmt w:val="decimal"/>
      <w:lvlText w:val="%1"/>
      <w:lvlJc w:val="left"/>
      <w:pPr>
        <w:ind w:left="360" w:hanging="360"/>
      </w:pPr>
      <w:rPr>
        <w:rFonts w:ascii="Gill Sans MT" w:hAnsi="Gill Sans MT" w:hint="default"/>
        <w:b/>
        <w:i w:val="0"/>
        <w:color w:val="007AA6"/>
        <w:sz w:val="24"/>
      </w:rPr>
    </w:lvl>
    <w:lvl w:ilvl="1">
      <w:start w:val="1"/>
      <w:numFmt w:val="decimal"/>
      <w:lvlText w:val="%1.%2"/>
      <w:lvlJc w:val="left"/>
      <w:pPr>
        <w:ind w:left="720" w:hanging="720"/>
      </w:pPr>
      <w:rPr>
        <w:rFonts w:ascii="Gill Sans MT" w:hAnsi="Gill Sans MT" w:hint="default"/>
        <w:b/>
        <w:i w:val="0"/>
        <w:color w:val="007AA6"/>
        <w:sz w:val="24"/>
      </w:rPr>
    </w:lvl>
    <w:lvl w:ilvl="2">
      <w:start w:val="1"/>
      <w:numFmt w:val="decimal"/>
      <w:lvlText w:val="%1.%2.%3"/>
      <w:lvlJc w:val="left"/>
      <w:pPr>
        <w:ind w:left="1080" w:hanging="1080"/>
      </w:pPr>
      <w:rPr>
        <w:rFonts w:ascii="Gill Sans MT" w:hAnsi="Gill Sans MT" w:hint="default"/>
        <w:b/>
        <w:i w:val="0"/>
        <w:color w:val="auto"/>
        <w:sz w:val="24"/>
      </w:rPr>
    </w:lvl>
    <w:lvl w:ilvl="3">
      <w:start w:val="1"/>
      <w:numFmt w:val="decimal"/>
      <w:lvlText w:val="%1.%2.%3.%4"/>
      <w:lvlJc w:val="left"/>
      <w:pPr>
        <w:ind w:left="1440" w:hanging="1440"/>
      </w:pPr>
      <w:rPr>
        <w:rFonts w:ascii="Gill Sans MT" w:hAnsi="Gill Sans MT" w:hint="default"/>
        <w:b w:val="0"/>
        <w:i w:val="0"/>
        <w:color w:val="auto"/>
        <w:sz w:val="24"/>
      </w:rPr>
    </w:lvl>
    <w:lvl w:ilvl="4">
      <w:start w:val="1"/>
      <w:numFmt w:val="decimal"/>
      <w:lvlText w:val="%1.%2.%3.%4.%5"/>
      <w:lvlJc w:val="left"/>
      <w:pPr>
        <w:ind w:left="1800" w:hanging="1800"/>
      </w:pPr>
      <w:rPr>
        <w:rFonts w:ascii="Gill Sans MT" w:hAnsi="Gill Sans MT" w:hint="default"/>
        <w:b w:val="0"/>
        <w:i w:val="0"/>
        <w:color w:val="auto"/>
        <w:sz w:val="24"/>
      </w:rPr>
    </w:lvl>
    <w:lvl w:ilvl="5">
      <w:start w:val="1"/>
      <w:numFmt w:val="decimal"/>
      <w:lvlText w:val="%1.%2.%3.%4.%5.%6"/>
      <w:lvlJc w:val="left"/>
      <w:pPr>
        <w:ind w:left="2160" w:hanging="2160"/>
      </w:pPr>
      <w:rPr>
        <w:rFonts w:ascii="Gill Sans MT" w:hAnsi="Gill Sans MT" w:hint="default"/>
        <w:b w:val="0"/>
        <w:i w:val="0"/>
        <w:color w:val="auto"/>
        <w:sz w:val="24"/>
      </w:rPr>
    </w:lvl>
    <w:lvl w:ilvl="6">
      <w:start w:val="1"/>
      <w:numFmt w:val="decimal"/>
      <w:lvlText w:val="%1.%2.%3.%4.%5.%6.%7"/>
      <w:lvlJc w:val="left"/>
      <w:pPr>
        <w:ind w:left="2520" w:hanging="2520"/>
      </w:pPr>
      <w:rPr>
        <w:rFonts w:ascii="Gill Sans MT" w:hAnsi="Gill Sans MT" w:hint="default"/>
        <w:b w:val="0"/>
        <w:i w:val="0"/>
        <w:color w:val="auto"/>
        <w:sz w:val="24"/>
      </w:rPr>
    </w:lvl>
    <w:lvl w:ilvl="7">
      <w:start w:val="1"/>
      <w:numFmt w:val="decimal"/>
      <w:lvlText w:val="%1.%2.%3.%4.%5.%6.%7.%8"/>
      <w:lvlJc w:val="left"/>
      <w:pPr>
        <w:ind w:left="2880" w:hanging="2880"/>
      </w:pPr>
      <w:rPr>
        <w:rFonts w:ascii="Gill Sans MT" w:hAnsi="Gill Sans MT" w:hint="default"/>
        <w:b w:val="0"/>
        <w:i w:val="0"/>
        <w:color w:val="auto"/>
        <w:sz w:val="24"/>
      </w:rPr>
    </w:lvl>
    <w:lvl w:ilvl="8">
      <w:start w:val="1"/>
      <w:numFmt w:val="decimal"/>
      <w:lvlText w:val="%1.%2.%3.%4.%5.%6.%7.%8.%9"/>
      <w:lvlJc w:val="left"/>
      <w:pPr>
        <w:ind w:left="3240" w:hanging="3240"/>
      </w:pPr>
      <w:rPr>
        <w:rFonts w:ascii="Gill Sans MT" w:hAnsi="Gill Sans MT" w:hint="default"/>
        <w:b w:val="0"/>
        <w:i w:val="0"/>
        <w:color w:val="auto"/>
        <w:sz w:val="24"/>
      </w:rPr>
    </w:lvl>
  </w:abstractNum>
  <w:abstractNum w:abstractNumId="13" w15:restartNumberingAfterBreak="0">
    <w:nsid w:val="13097D50"/>
    <w:multiLevelType w:val="multilevel"/>
    <w:tmpl w:val="4B60F8EE"/>
    <w:numStyleLink w:val="HEANumberLevel"/>
  </w:abstractNum>
  <w:abstractNum w:abstractNumId="14" w15:restartNumberingAfterBreak="0">
    <w:nsid w:val="1CCF5B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F250358"/>
    <w:multiLevelType w:val="hybridMultilevel"/>
    <w:tmpl w:val="FE2A4158"/>
    <w:lvl w:ilvl="0" w:tplc="93A6EA00">
      <w:start w:val="1"/>
      <w:numFmt w:val="bullet"/>
      <w:pStyle w:val="HEABullet"/>
      <w:lvlText w:val=""/>
      <w:lvlJc w:val="left"/>
      <w:pPr>
        <w:ind w:left="720" w:hanging="360"/>
      </w:pPr>
      <w:rPr>
        <w:rFonts w:ascii="Symbol" w:hAnsi="Symbol" w:hint="default"/>
        <w:b/>
        <w:i w:val="0"/>
        <w:color w:val="02A4A6"/>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A7757C"/>
    <w:multiLevelType w:val="hybridMultilevel"/>
    <w:tmpl w:val="CF4C30C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B249A2"/>
    <w:multiLevelType w:val="multilevel"/>
    <w:tmpl w:val="D2AA6B5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357"/>
      </w:pPr>
      <w:rPr>
        <w:rFonts w:ascii="Gill Sans MT" w:hAnsi="Gill Sans MT" w:hint="default"/>
        <w:b/>
        <w:i w:val="0"/>
        <w:color w:val="007AA6"/>
        <w:sz w:val="24"/>
      </w:rPr>
    </w:lvl>
    <w:lvl w:ilvl="2">
      <w:start w:val="1"/>
      <w:numFmt w:val="decimal"/>
      <w:lvlText w:val="%1.%2.%3."/>
      <w:lvlJc w:val="left"/>
      <w:pPr>
        <w:ind w:left="1071" w:hanging="357"/>
      </w:pPr>
      <w:rPr>
        <w:rFonts w:ascii="Gill Sans MT" w:hAnsi="Gill Sans MT" w:hint="default"/>
        <w:b/>
        <w:i w:val="0"/>
        <w:color w:val="007AA6"/>
        <w:sz w:val="24"/>
      </w:rPr>
    </w:lvl>
    <w:lvl w:ilvl="3">
      <w:start w:val="1"/>
      <w:numFmt w:val="decimal"/>
      <w:lvlText w:val="%1.%2.%3.%4."/>
      <w:lvlJc w:val="left"/>
      <w:pPr>
        <w:ind w:left="1428" w:hanging="357"/>
      </w:pPr>
      <w:rPr>
        <w:rFonts w:ascii="Gill Sans MT" w:hAnsi="Gill Sans MT" w:hint="default"/>
        <w:b/>
        <w:i w:val="0"/>
        <w:color w:val="007AA6"/>
        <w:sz w:val="24"/>
      </w:rPr>
    </w:lvl>
    <w:lvl w:ilvl="4">
      <w:start w:val="1"/>
      <w:numFmt w:val="decimal"/>
      <w:lvlText w:val="%1.%2.%3.%4.%5."/>
      <w:lvlJc w:val="left"/>
      <w:pPr>
        <w:ind w:left="1785" w:hanging="357"/>
      </w:pPr>
      <w:rPr>
        <w:rFonts w:ascii="Gill Sans MT" w:hAnsi="Gill Sans MT" w:hint="default"/>
        <w:b/>
        <w:i w:val="0"/>
        <w:color w:val="007AA6"/>
        <w:sz w:val="24"/>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8" w15:restartNumberingAfterBreak="0">
    <w:nsid w:val="365358CD"/>
    <w:multiLevelType w:val="hybridMultilevel"/>
    <w:tmpl w:val="DB468E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3A534A79"/>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0" w15:restartNumberingAfterBreak="0">
    <w:nsid w:val="3BC10953"/>
    <w:multiLevelType w:val="multilevel"/>
    <w:tmpl w:val="4B60F8EE"/>
    <w:numStyleLink w:val="HEANumberLevel"/>
  </w:abstractNum>
  <w:abstractNum w:abstractNumId="21" w15:restartNumberingAfterBreak="0">
    <w:nsid w:val="47FC57C0"/>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2"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3" w15:restartNumberingAfterBreak="0">
    <w:nsid w:val="5294421B"/>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4" w15:restartNumberingAfterBreak="0">
    <w:nsid w:val="5CA32FD5"/>
    <w:multiLevelType w:val="multilevel"/>
    <w:tmpl w:val="2BA6E042"/>
    <w:lvl w:ilvl="0">
      <w:start w:val="1"/>
      <w:numFmt w:val="decimal"/>
      <w:lvlText w:val="%1"/>
      <w:lvlJc w:val="left"/>
      <w:pPr>
        <w:ind w:left="357" w:hanging="357"/>
      </w:pPr>
      <w:rPr>
        <w:rFonts w:ascii="Gill Sans MT" w:hAnsi="Gill Sans MT" w:hint="default"/>
        <w:b/>
        <w:i w:val="0"/>
        <w:color w:val="007AA6"/>
        <w:sz w:val="24"/>
      </w:rPr>
    </w:lvl>
    <w:lvl w:ilvl="1">
      <w:start w:val="1"/>
      <w:numFmt w:val="decimal"/>
      <w:lvlText w:val="%1.%2"/>
      <w:lvlJc w:val="left"/>
      <w:pPr>
        <w:ind w:left="714" w:hanging="714"/>
      </w:pPr>
      <w:rPr>
        <w:rFonts w:ascii="Gill Sans MT" w:hAnsi="Gill Sans MT" w:hint="default"/>
        <w:b/>
        <w:i w:val="0"/>
        <w:color w:val="007AA6"/>
        <w:sz w:val="24"/>
      </w:rPr>
    </w:lvl>
    <w:lvl w:ilvl="2">
      <w:start w:val="1"/>
      <w:numFmt w:val="decimal"/>
      <w:lvlText w:val="%1.%2.%3"/>
      <w:lvlJc w:val="left"/>
      <w:pPr>
        <w:ind w:left="1071" w:hanging="1071"/>
      </w:pPr>
      <w:rPr>
        <w:rFonts w:ascii="Gill Sans MT" w:hAnsi="Gill Sans MT" w:hint="default"/>
        <w:b/>
        <w:i w:val="0"/>
        <w:color w:val="auto"/>
        <w:sz w:val="24"/>
      </w:rPr>
    </w:lvl>
    <w:lvl w:ilvl="3">
      <w:start w:val="1"/>
      <w:numFmt w:val="decimal"/>
      <w:lvlText w:val="%1.%2.%3.%4"/>
      <w:lvlJc w:val="left"/>
      <w:pPr>
        <w:ind w:left="1428" w:hanging="1428"/>
      </w:pPr>
      <w:rPr>
        <w:rFonts w:ascii="Gill Sans MT" w:hAnsi="Gill Sans MT" w:hint="default"/>
        <w:b w:val="0"/>
        <w:i w:val="0"/>
        <w:color w:val="auto"/>
        <w:sz w:val="24"/>
      </w:rPr>
    </w:lvl>
    <w:lvl w:ilvl="4">
      <w:start w:val="1"/>
      <w:numFmt w:val="decimal"/>
      <w:lvlText w:val="%1.%2.%3.%4.%5"/>
      <w:lvlJc w:val="left"/>
      <w:pPr>
        <w:ind w:left="1785" w:hanging="1785"/>
      </w:pPr>
      <w:rPr>
        <w:rFonts w:ascii="Gill Sans MT" w:hAnsi="Gill Sans MT" w:hint="default"/>
        <w:b w:val="0"/>
        <w:i w:val="0"/>
        <w:color w:val="auto"/>
        <w:sz w:val="24"/>
      </w:rPr>
    </w:lvl>
    <w:lvl w:ilvl="5">
      <w:start w:val="1"/>
      <w:numFmt w:val="decimal"/>
      <w:lvlText w:val="%1.%2.%3.%4.%5.%6"/>
      <w:lvlJc w:val="left"/>
      <w:pPr>
        <w:ind w:left="2142" w:hanging="2142"/>
      </w:pPr>
      <w:rPr>
        <w:rFonts w:ascii="Gill Sans MT" w:hAnsi="Gill Sans MT" w:hint="default"/>
        <w:b w:val="0"/>
        <w:i w:val="0"/>
        <w:color w:val="auto"/>
        <w:sz w:val="24"/>
      </w:rPr>
    </w:lvl>
    <w:lvl w:ilvl="6">
      <w:start w:val="1"/>
      <w:numFmt w:val="decimal"/>
      <w:lvlText w:val="%1.%2.%3.%4.%5.%6.%7"/>
      <w:lvlJc w:val="left"/>
      <w:pPr>
        <w:ind w:left="2499" w:hanging="2499"/>
      </w:pPr>
      <w:rPr>
        <w:rFonts w:ascii="Gill Sans MT" w:hAnsi="Gill Sans MT" w:hint="default"/>
        <w:b w:val="0"/>
        <w:i w:val="0"/>
        <w:color w:val="auto"/>
        <w:sz w:val="24"/>
      </w:rPr>
    </w:lvl>
    <w:lvl w:ilvl="7">
      <w:start w:val="1"/>
      <w:numFmt w:val="decimal"/>
      <w:lvlText w:val="%1.%2.%3.%4.%5.%6.%7.%8"/>
      <w:lvlJc w:val="left"/>
      <w:pPr>
        <w:ind w:left="2856" w:hanging="2856"/>
      </w:pPr>
      <w:rPr>
        <w:rFonts w:ascii="Gill Sans MT" w:hAnsi="Gill Sans MT" w:hint="default"/>
        <w:b w:val="0"/>
        <w:i w:val="0"/>
        <w:sz w:val="24"/>
      </w:rPr>
    </w:lvl>
    <w:lvl w:ilvl="8">
      <w:start w:val="1"/>
      <w:numFmt w:val="decimal"/>
      <w:lvlText w:val="%1.%2.%3.%4.%5.%6.%7.%8.%9"/>
      <w:lvlJc w:val="left"/>
      <w:pPr>
        <w:ind w:left="3213" w:hanging="3213"/>
      </w:pPr>
      <w:rPr>
        <w:rFonts w:ascii="Gill Sans MT" w:hAnsi="Gill Sans MT" w:hint="default"/>
        <w:b w:val="0"/>
        <w:i w:val="0"/>
        <w:sz w:val="24"/>
      </w:rPr>
    </w:lvl>
  </w:abstractNum>
  <w:abstractNum w:abstractNumId="25" w15:restartNumberingAfterBreak="0">
    <w:nsid w:val="63EF1719"/>
    <w:multiLevelType w:val="hybridMultilevel"/>
    <w:tmpl w:val="B7AE1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55840">
    <w:abstractNumId w:val="14"/>
  </w:num>
  <w:num w:numId="2" w16cid:durableId="1953438312">
    <w:abstractNumId w:val="15"/>
  </w:num>
  <w:num w:numId="3" w16cid:durableId="643392134">
    <w:abstractNumId w:val="9"/>
  </w:num>
  <w:num w:numId="4" w16cid:durableId="1024403254">
    <w:abstractNumId w:val="8"/>
  </w:num>
  <w:num w:numId="5" w16cid:durableId="175578421">
    <w:abstractNumId w:val="7"/>
  </w:num>
  <w:num w:numId="6" w16cid:durableId="1426532616">
    <w:abstractNumId w:val="6"/>
  </w:num>
  <w:num w:numId="7" w16cid:durableId="692074845">
    <w:abstractNumId w:val="5"/>
  </w:num>
  <w:num w:numId="8" w16cid:durableId="1318152176">
    <w:abstractNumId w:val="4"/>
  </w:num>
  <w:num w:numId="9" w16cid:durableId="1779373907">
    <w:abstractNumId w:val="3"/>
  </w:num>
  <w:num w:numId="10" w16cid:durableId="1904438775">
    <w:abstractNumId w:val="2"/>
  </w:num>
  <w:num w:numId="11" w16cid:durableId="2061704888">
    <w:abstractNumId w:val="1"/>
  </w:num>
  <w:num w:numId="12" w16cid:durableId="803743218">
    <w:abstractNumId w:val="0"/>
  </w:num>
  <w:num w:numId="13" w16cid:durableId="258947173">
    <w:abstractNumId w:val="17"/>
  </w:num>
  <w:num w:numId="14" w16cid:durableId="1282493409">
    <w:abstractNumId w:val="21"/>
  </w:num>
  <w:num w:numId="15" w16cid:durableId="1937207516">
    <w:abstractNumId w:val="19"/>
  </w:num>
  <w:num w:numId="16" w16cid:durableId="638727092">
    <w:abstractNumId w:val="24"/>
  </w:num>
  <w:num w:numId="17" w16cid:durableId="2022655643">
    <w:abstractNumId w:val="23"/>
  </w:num>
  <w:num w:numId="18" w16cid:durableId="966468247">
    <w:abstractNumId w:val="22"/>
    <w:lvlOverride w:ilvl="0">
      <w:lvl w:ilvl="0">
        <w:start w:val="1"/>
        <w:numFmt w:val="decimal"/>
        <w:pStyle w:val="NumberList"/>
        <w:lvlText w:val="%1."/>
        <w:lvlJc w:val="left"/>
        <w:pPr>
          <w:ind w:left="360" w:hanging="360"/>
        </w:pPr>
        <w:rPr>
          <w:rFonts w:hint="default"/>
          <w:color w:val="005870" w:themeColor="accent6"/>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9" w16cid:durableId="2105176576">
    <w:abstractNumId w:val="16"/>
  </w:num>
  <w:num w:numId="20" w16cid:durableId="114759654">
    <w:abstractNumId w:val="20"/>
  </w:num>
  <w:num w:numId="21" w16cid:durableId="1212813886">
    <w:abstractNumId w:val="12"/>
  </w:num>
  <w:num w:numId="22" w16cid:durableId="1231767055">
    <w:abstractNumId w:val="13"/>
  </w:num>
  <w:num w:numId="23" w16cid:durableId="712579110">
    <w:abstractNumId w:val="15"/>
    <w:lvlOverride w:ilvl="0">
      <w:startOverride w:val="1"/>
    </w:lvlOverride>
  </w:num>
  <w:num w:numId="24" w16cid:durableId="1302733234">
    <w:abstractNumId w:val="22"/>
  </w:num>
  <w:num w:numId="25" w16cid:durableId="232668949">
    <w:abstractNumId w:val="11"/>
  </w:num>
  <w:num w:numId="26" w16cid:durableId="1663700703">
    <w:abstractNumId w:val="10"/>
  </w:num>
  <w:num w:numId="27" w16cid:durableId="1701781731">
    <w:abstractNumId w:val="10"/>
    <w:lvlOverride w:ilvl="0">
      <w:startOverride w:val="1"/>
    </w:lvlOverride>
  </w:num>
  <w:num w:numId="28" w16cid:durableId="1882786356">
    <w:abstractNumId w:val="25"/>
  </w:num>
  <w:num w:numId="29" w16cid:durableId="20562679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1"/>
  <w:stylePaneSortMethod w:val="0003"/>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0A9"/>
    <w:rsid w:val="0000522D"/>
    <w:rsid w:val="00005B69"/>
    <w:rsid w:val="00033205"/>
    <w:rsid w:val="00053E7A"/>
    <w:rsid w:val="000707AF"/>
    <w:rsid w:val="000940A9"/>
    <w:rsid w:val="000947CD"/>
    <w:rsid w:val="000B0D02"/>
    <w:rsid w:val="000D050B"/>
    <w:rsid w:val="000D3B88"/>
    <w:rsid w:val="000E4E2E"/>
    <w:rsid w:val="000F1E87"/>
    <w:rsid w:val="000F310C"/>
    <w:rsid w:val="000F34A7"/>
    <w:rsid w:val="000F3E3E"/>
    <w:rsid w:val="00100982"/>
    <w:rsid w:val="00112D98"/>
    <w:rsid w:val="00136FCB"/>
    <w:rsid w:val="00155425"/>
    <w:rsid w:val="0016373F"/>
    <w:rsid w:val="00164A42"/>
    <w:rsid w:val="00193CB8"/>
    <w:rsid w:val="001A216D"/>
    <w:rsid w:val="001A70F0"/>
    <w:rsid w:val="001B1360"/>
    <w:rsid w:val="001F026D"/>
    <w:rsid w:val="001F10FF"/>
    <w:rsid w:val="002270F1"/>
    <w:rsid w:val="00234CA4"/>
    <w:rsid w:val="00266006"/>
    <w:rsid w:val="002850B3"/>
    <w:rsid w:val="002A6952"/>
    <w:rsid w:val="002B5A63"/>
    <w:rsid w:val="002C01A0"/>
    <w:rsid w:val="002E5A4A"/>
    <w:rsid w:val="002E6E48"/>
    <w:rsid w:val="0032505E"/>
    <w:rsid w:val="00345563"/>
    <w:rsid w:val="003531A6"/>
    <w:rsid w:val="003631E1"/>
    <w:rsid w:val="00386AB0"/>
    <w:rsid w:val="003A1ED8"/>
    <w:rsid w:val="003A2997"/>
    <w:rsid w:val="003B7ED7"/>
    <w:rsid w:val="003D6D46"/>
    <w:rsid w:val="003F2349"/>
    <w:rsid w:val="00403ABA"/>
    <w:rsid w:val="00412A47"/>
    <w:rsid w:val="00432CE8"/>
    <w:rsid w:val="004439D9"/>
    <w:rsid w:val="00461E4D"/>
    <w:rsid w:val="00482CAF"/>
    <w:rsid w:val="00483F0F"/>
    <w:rsid w:val="00487458"/>
    <w:rsid w:val="004A25C1"/>
    <w:rsid w:val="004B389F"/>
    <w:rsid w:val="004C0484"/>
    <w:rsid w:val="004D19E9"/>
    <w:rsid w:val="004E52AA"/>
    <w:rsid w:val="005017F8"/>
    <w:rsid w:val="005118B4"/>
    <w:rsid w:val="00532AAB"/>
    <w:rsid w:val="0056252B"/>
    <w:rsid w:val="005A2AAD"/>
    <w:rsid w:val="005C6D69"/>
    <w:rsid w:val="005E702E"/>
    <w:rsid w:val="005F0827"/>
    <w:rsid w:val="005F1F40"/>
    <w:rsid w:val="00605306"/>
    <w:rsid w:val="00622574"/>
    <w:rsid w:val="00640EA2"/>
    <w:rsid w:val="00644AFB"/>
    <w:rsid w:val="00651D68"/>
    <w:rsid w:val="00665716"/>
    <w:rsid w:val="00685F93"/>
    <w:rsid w:val="00693BE6"/>
    <w:rsid w:val="006B16CF"/>
    <w:rsid w:val="006F1F9E"/>
    <w:rsid w:val="006F64C7"/>
    <w:rsid w:val="00703A2D"/>
    <w:rsid w:val="00716B8A"/>
    <w:rsid w:val="007271C4"/>
    <w:rsid w:val="00733580"/>
    <w:rsid w:val="00760660"/>
    <w:rsid w:val="00762161"/>
    <w:rsid w:val="007656F2"/>
    <w:rsid w:val="007669D6"/>
    <w:rsid w:val="00772859"/>
    <w:rsid w:val="00772BDB"/>
    <w:rsid w:val="007775EC"/>
    <w:rsid w:val="007842E7"/>
    <w:rsid w:val="007C13C0"/>
    <w:rsid w:val="007C320C"/>
    <w:rsid w:val="00805408"/>
    <w:rsid w:val="0082567F"/>
    <w:rsid w:val="008460E9"/>
    <w:rsid w:val="00864073"/>
    <w:rsid w:val="00866D35"/>
    <w:rsid w:val="00884F8D"/>
    <w:rsid w:val="008C276F"/>
    <w:rsid w:val="008C63E8"/>
    <w:rsid w:val="008D108D"/>
    <w:rsid w:val="008E1450"/>
    <w:rsid w:val="008F7F17"/>
    <w:rsid w:val="00902E2B"/>
    <w:rsid w:val="00926F94"/>
    <w:rsid w:val="009275C3"/>
    <w:rsid w:val="00936E31"/>
    <w:rsid w:val="00970A0D"/>
    <w:rsid w:val="009C39CA"/>
    <w:rsid w:val="009C5AA1"/>
    <w:rsid w:val="009D0AC6"/>
    <w:rsid w:val="009D7DCD"/>
    <w:rsid w:val="009E7D8A"/>
    <w:rsid w:val="009F1D3F"/>
    <w:rsid w:val="00A126E7"/>
    <w:rsid w:val="00A6684E"/>
    <w:rsid w:val="00A751FF"/>
    <w:rsid w:val="00A755D5"/>
    <w:rsid w:val="00A8155E"/>
    <w:rsid w:val="00AB05CC"/>
    <w:rsid w:val="00AE7B84"/>
    <w:rsid w:val="00AF5868"/>
    <w:rsid w:val="00B02CA1"/>
    <w:rsid w:val="00B305E2"/>
    <w:rsid w:val="00B3145F"/>
    <w:rsid w:val="00B41B72"/>
    <w:rsid w:val="00B76F8E"/>
    <w:rsid w:val="00B91C2F"/>
    <w:rsid w:val="00BA7D86"/>
    <w:rsid w:val="00BB2C22"/>
    <w:rsid w:val="00BB7356"/>
    <w:rsid w:val="00BC3D4D"/>
    <w:rsid w:val="00BC4CC3"/>
    <w:rsid w:val="00BC527F"/>
    <w:rsid w:val="00BC54EC"/>
    <w:rsid w:val="00BD551B"/>
    <w:rsid w:val="00C25CFB"/>
    <w:rsid w:val="00CA2A6C"/>
    <w:rsid w:val="00CA31D0"/>
    <w:rsid w:val="00CA5A38"/>
    <w:rsid w:val="00CA7C9F"/>
    <w:rsid w:val="00CB1951"/>
    <w:rsid w:val="00D42C96"/>
    <w:rsid w:val="00D81AD9"/>
    <w:rsid w:val="00DA7C4F"/>
    <w:rsid w:val="00DD5D5A"/>
    <w:rsid w:val="00DE3016"/>
    <w:rsid w:val="00DF389E"/>
    <w:rsid w:val="00DF75C3"/>
    <w:rsid w:val="00E21906"/>
    <w:rsid w:val="00E4259B"/>
    <w:rsid w:val="00E477EC"/>
    <w:rsid w:val="00E512F1"/>
    <w:rsid w:val="00E731C6"/>
    <w:rsid w:val="00EC5443"/>
    <w:rsid w:val="00EC579B"/>
    <w:rsid w:val="00F01B92"/>
    <w:rsid w:val="00F11C06"/>
    <w:rsid w:val="00F317DD"/>
    <w:rsid w:val="00F8071C"/>
    <w:rsid w:val="00F93C93"/>
    <w:rsid w:val="00FA5F34"/>
    <w:rsid w:val="00FB218C"/>
    <w:rsid w:val="00FC1372"/>
    <w:rsid w:val="00FC61C4"/>
    <w:rsid w:val="00FC6908"/>
    <w:rsid w:val="0285EB5E"/>
    <w:rsid w:val="0717DB56"/>
    <w:rsid w:val="0A8D06EC"/>
    <w:rsid w:val="0F5E2D21"/>
    <w:rsid w:val="10F515B5"/>
    <w:rsid w:val="12B1D061"/>
    <w:rsid w:val="12F6BA34"/>
    <w:rsid w:val="1AD9CD04"/>
    <w:rsid w:val="1CF06C8B"/>
    <w:rsid w:val="1CF51FA2"/>
    <w:rsid w:val="263208BB"/>
    <w:rsid w:val="2DDDD2E8"/>
    <w:rsid w:val="2EE79302"/>
    <w:rsid w:val="3170DD4A"/>
    <w:rsid w:val="319697B5"/>
    <w:rsid w:val="3620AEA4"/>
    <w:rsid w:val="398E1EF0"/>
    <w:rsid w:val="482502E3"/>
    <w:rsid w:val="4C9801A5"/>
    <w:rsid w:val="51D68612"/>
    <w:rsid w:val="523B3E51"/>
    <w:rsid w:val="56C38810"/>
    <w:rsid w:val="5C9E26A9"/>
    <w:rsid w:val="5CCAB8B1"/>
    <w:rsid w:val="6B6BA8F6"/>
    <w:rsid w:val="6F960F2C"/>
    <w:rsid w:val="704FC7A2"/>
    <w:rsid w:val="74D0D3BB"/>
    <w:rsid w:val="74D3637A"/>
    <w:rsid w:val="78BBFD13"/>
    <w:rsid w:val="798B7092"/>
    <w:rsid w:val="7A7A0F2F"/>
    <w:rsid w:val="7E55EDE7"/>
    <w:rsid w:val="7E7CC61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30DFB"/>
  <w15:docId w15:val="{9908479F-2390-4703-9FC2-76CBC347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89E"/>
    <w:rPr>
      <w:rFonts w:ascii="Open Sans" w:hAnsi="Open Sans"/>
      <w:lang w:val="en-GB"/>
    </w:rPr>
  </w:style>
  <w:style w:type="paragraph" w:styleId="Heading1">
    <w:name w:val="heading 1"/>
    <w:basedOn w:val="Normal"/>
    <w:next w:val="Normal"/>
    <w:link w:val="Heading1Char"/>
    <w:uiPriority w:val="9"/>
    <w:qFormat/>
    <w:rsid w:val="0082567F"/>
    <w:pPr>
      <w:outlineLvl w:val="0"/>
    </w:pPr>
    <w:rPr>
      <w:b/>
      <w:color w:val="02A4A6" w:themeColor="accent1"/>
      <w:sz w:val="32"/>
    </w:rPr>
  </w:style>
  <w:style w:type="paragraph" w:styleId="Heading2">
    <w:name w:val="heading 2"/>
    <w:basedOn w:val="Heading1"/>
    <w:next w:val="Normal"/>
    <w:link w:val="Heading2Char"/>
    <w:uiPriority w:val="9"/>
    <w:unhideWhenUsed/>
    <w:qFormat/>
    <w:rsid w:val="000940A9"/>
    <w:pPr>
      <w:outlineLvl w:val="1"/>
    </w:pPr>
    <w:rPr>
      <w:sz w:val="28"/>
    </w:rPr>
  </w:style>
  <w:style w:type="paragraph" w:styleId="Heading3">
    <w:name w:val="heading 3"/>
    <w:basedOn w:val="Normal"/>
    <w:next w:val="Normal"/>
    <w:link w:val="Heading3Char"/>
    <w:uiPriority w:val="9"/>
    <w:unhideWhenUsed/>
    <w:qFormat/>
    <w:rsid w:val="00DF389E"/>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qFormat/>
    <w:rsid w:val="00DF389E"/>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iPriority w:val="9"/>
    <w:unhideWhenUsed/>
    <w:rsid w:val="00DF389E"/>
    <w:pPr>
      <w:keepNext/>
      <w:keepLines/>
      <w:spacing w:before="200"/>
      <w:outlineLvl w:val="4"/>
    </w:pPr>
    <w:rPr>
      <w:rFonts w:asciiTheme="majorHAnsi" w:eastAsiaTheme="majorEastAsia" w:hAnsiTheme="majorHAnsi" w:cstheme="majorBidi"/>
      <w:color w:val="01515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484"/>
    <w:rPr>
      <w:rFonts w:ascii="Tahoma" w:hAnsi="Tahoma" w:cs="Tahoma"/>
      <w:sz w:val="16"/>
      <w:szCs w:val="16"/>
    </w:rPr>
  </w:style>
  <w:style w:type="character" w:customStyle="1" w:styleId="BalloonTextChar">
    <w:name w:val="Balloon Text Char"/>
    <w:basedOn w:val="DefaultParagraphFont"/>
    <w:link w:val="BalloonText"/>
    <w:uiPriority w:val="99"/>
    <w:semiHidden/>
    <w:rsid w:val="004C0484"/>
    <w:rPr>
      <w:rFonts w:ascii="Tahoma" w:hAnsi="Tahoma" w:cs="Tahoma"/>
      <w:sz w:val="16"/>
      <w:szCs w:val="16"/>
    </w:rPr>
  </w:style>
  <w:style w:type="paragraph" w:styleId="Header">
    <w:name w:val="header"/>
    <w:basedOn w:val="Normal"/>
    <w:link w:val="HeaderChar"/>
    <w:uiPriority w:val="99"/>
    <w:unhideWhenUsed/>
    <w:rsid w:val="004C0484"/>
    <w:pPr>
      <w:tabs>
        <w:tab w:val="center" w:pos="4513"/>
        <w:tab w:val="right" w:pos="9026"/>
      </w:tabs>
    </w:pPr>
  </w:style>
  <w:style w:type="character" w:customStyle="1" w:styleId="HeaderChar">
    <w:name w:val="Header Char"/>
    <w:basedOn w:val="DefaultParagraphFont"/>
    <w:link w:val="Header"/>
    <w:uiPriority w:val="99"/>
    <w:rsid w:val="004C0484"/>
  </w:style>
  <w:style w:type="paragraph" w:styleId="Footer">
    <w:name w:val="footer"/>
    <w:basedOn w:val="Normal"/>
    <w:link w:val="FooterChar"/>
    <w:uiPriority w:val="99"/>
    <w:unhideWhenUsed/>
    <w:rsid w:val="004C0484"/>
    <w:pPr>
      <w:tabs>
        <w:tab w:val="center" w:pos="4513"/>
        <w:tab w:val="right" w:pos="9026"/>
      </w:tabs>
    </w:pPr>
  </w:style>
  <w:style w:type="character" w:customStyle="1" w:styleId="FooterChar">
    <w:name w:val="Footer Char"/>
    <w:basedOn w:val="DefaultParagraphFont"/>
    <w:link w:val="Footer"/>
    <w:uiPriority w:val="99"/>
    <w:rsid w:val="004C0484"/>
  </w:style>
  <w:style w:type="character" w:customStyle="1" w:styleId="Heading1Char">
    <w:name w:val="Heading 1 Char"/>
    <w:basedOn w:val="DefaultParagraphFont"/>
    <w:link w:val="Heading1"/>
    <w:uiPriority w:val="9"/>
    <w:rsid w:val="0082567F"/>
    <w:rPr>
      <w:rFonts w:ascii="Open Sans" w:hAnsi="Open Sans"/>
      <w:b/>
      <w:color w:val="02A4A6" w:themeColor="accent1"/>
      <w:sz w:val="32"/>
      <w:lang w:val="en-GB"/>
    </w:rPr>
  </w:style>
  <w:style w:type="character" w:customStyle="1" w:styleId="Heading2Char">
    <w:name w:val="Heading 2 Char"/>
    <w:basedOn w:val="DefaultParagraphFont"/>
    <w:link w:val="Heading2"/>
    <w:uiPriority w:val="9"/>
    <w:rsid w:val="000940A9"/>
    <w:rPr>
      <w:rFonts w:ascii="Open Sans" w:hAnsi="Open Sans"/>
      <w:b/>
      <w:color w:val="FFA100"/>
      <w:sz w:val="28"/>
      <w:lang w:val="en-GB"/>
    </w:rPr>
  </w:style>
  <w:style w:type="paragraph" w:customStyle="1" w:styleId="LetterDate">
    <w:name w:val="Letter Date"/>
    <w:basedOn w:val="Normal"/>
    <w:next w:val="Normal"/>
    <w:rsid w:val="00772BDB"/>
    <w:rPr>
      <w:color w:val="007AA6"/>
      <w:sz w:val="20"/>
    </w:rPr>
  </w:style>
  <w:style w:type="paragraph" w:customStyle="1" w:styleId="Bullet">
    <w:name w:val="Bullet"/>
    <w:basedOn w:val="Normal"/>
    <w:qFormat/>
    <w:rsid w:val="00112D98"/>
  </w:style>
  <w:style w:type="paragraph" w:customStyle="1" w:styleId="LetterAddress">
    <w:name w:val="Letter Address"/>
    <w:basedOn w:val="Normal"/>
    <w:next w:val="Normal"/>
    <w:rsid w:val="00772BDB"/>
    <w:rPr>
      <w:sz w:val="20"/>
    </w:rPr>
  </w:style>
  <w:style w:type="character" w:customStyle="1" w:styleId="Heading3Char">
    <w:name w:val="Heading 3 Char"/>
    <w:basedOn w:val="DefaultParagraphFont"/>
    <w:link w:val="Heading3"/>
    <w:uiPriority w:val="9"/>
    <w:rsid w:val="00DF389E"/>
    <w:rPr>
      <w:rFonts w:ascii="Open Sans" w:eastAsiaTheme="majorEastAsia" w:hAnsi="Open Sans" w:cstheme="majorBidi"/>
      <w:b/>
      <w:bCs/>
      <w:lang w:val="en-GB"/>
    </w:rPr>
  </w:style>
  <w:style w:type="character" w:customStyle="1" w:styleId="Heading4Char">
    <w:name w:val="Heading 4 Char"/>
    <w:basedOn w:val="DefaultParagraphFont"/>
    <w:link w:val="Heading4"/>
    <w:uiPriority w:val="9"/>
    <w:rsid w:val="00DF389E"/>
    <w:rPr>
      <w:rFonts w:ascii="Open Sans" w:eastAsiaTheme="majorEastAsia" w:hAnsi="Open Sans" w:cstheme="majorBidi"/>
      <w:bCs/>
      <w:iCs/>
      <w:u w:val="single"/>
      <w:lang w:val="en-GB"/>
    </w:rPr>
  </w:style>
  <w:style w:type="paragraph" w:styleId="ListParagraph">
    <w:name w:val="List Paragraph"/>
    <w:basedOn w:val="Normal"/>
    <w:uiPriority w:val="34"/>
    <w:rsid w:val="00F93C93"/>
    <w:pPr>
      <w:ind w:left="720"/>
      <w:contextualSpacing/>
    </w:pPr>
  </w:style>
  <w:style w:type="numbering" w:customStyle="1" w:styleId="HEANumberLevel">
    <w:name w:val="HEA Number Level"/>
    <w:basedOn w:val="NoList"/>
    <w:uiPriority w:val="99"/>
    <w:rsid w:val="009C5AA1"/>
    <w:pPr>
      <w:numPr>
        <w:numId w:val="24"/>
      </w:numPr>
    </w:pPr>
  </w:style>
  <w:style w:type="paragraph" w:styleId="ListNumber">
    <w:name w:val="List Number"/>
    <w:basedOn w:val="Normal"/>
    <w:uiPriority w:val="99"/>
    <w:semiHidden/>
    <w:unhideWhenUsed/>
    <w:rsid w:val="00BC54EC"/>
    <w:pPr>
      <w:numPr>
        <w:numId w:val="4"/>
      </w:numPr>
      <w:contextualSpacing/>
    </w:pPr>
  </w:style>
  <w:style w:type="paragraph" w:customStyle="1" w:styleId="NumberList">
    <w:name w:val="Number List"/>
    <w:basedOn w:val="Normal"/>
    <w:qFormat/>
    <w:rsid w:val="009C5AA1"/>
    <w:pPr>
      <w:numPr>
        <w:numId w:val="18"/>
      </w:numPr>
      <w:ind w:left="284" w:hanging="284"/>
    </w:pPr>
  </w:style>
  <w:style w:type="table" w:styleId="TableGrid">
    <w:name w:val="Table Grid"/>
    <w:basedOn w:val="TableNormal"/>
    <w:uiPriority w:val="59"/>
    <w:rsid w:val="00716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DF389E"/>
    <w:rPr>
      <w:rFonts w:asciiTheme="majorHAnsi" w:eastAsiaTheme="majorEastAsia" w:hAnsiTheme="majorHAnsi" w:cstheme="majorBidi"/>
      <w:color w:val="015152" w:themeColor="accent1" w:themeShade="7F"/>
      <w:lang w:val="en-GB"/>
    </w:rPr>
  </w:style>
  <w:style w:type="character" w:styleId="Hyperlink">
    <w:name w:val="Hyperlink"/>
    <w:basedOn w:val="DefaultParagraphFont"/>
    <w:uiPriority w:val="99"/>
    <w:rsid w:val="000940A9"/>
    <w:rPr>
      <w:color w:val="0000FF"/>
      <w:u w:val="single"/>
    </w:rPr>
  </w:style>
  <w:style w:type="paragraph" w:customStyle="1" w:styleId="HEABullet">
    <w:name w:val="HEA Bullet"/>
    <w:basedOn w:val="Normal"/>
    <w:rsid w:val="0082567F"/>
    <w:pPr>
      <w:numPr>
        <w:numId w:val="2"/>
      </w:numPr>
    </w:pPr>
  </w:style>
  <w:style w:type="character" w:styleId="UnresolvedMention">
    <w:name w:val="Unresolved Mention"/>
    <w:basedOn w:val="DefaultParagraphFont"/>
    <w:uiPriority w:val="99"/>
    <w:semiHidden/>
    <w:unhideWhenUsed/>
    <w:rsid w:val="008D108D"/>
    <w:rPr>
      <w:color w:val="605E5C"/>
      <w:shd w:val="clear" w:color="auto" w:fill="E1DFDD"/>
    </w:rPr>
  </w:style>
  <w:style w:type="character" w:styleId="CommentReference">
    <w:name w:val="annotation reference"/>
    <w:basedOn w:val="DefaultParagraphFont"/>
    <w:uiPriority w:val="99"/>
    <w:semiHidden/>
    <w:unhideWhenUsed/>
    <w:rsid w:val="00864073"/>
    <w:rPr>
      <w:sz w:val="16"/>
      <w:szCs w:val="16"/>
    </w:rPr>
  </w:style>
  <w:style w:type="paragraph" w:styleId="CommentText">
    <w:name w:val="annotation text"/>
    <w:basedOn w:val="Normal"/>
    <w:link w:val="CommentTextChar"/>
    <w:uiPriority w:val="99"/>
    <w:semiHidden/>
    <w:unhideWhenUsed/>
    <w:rsid w:val="00864073"/>
    <w:rPr>
      <w:sz w:val="20"/>
      <w:szCs w:val="20"/>
    </w:rPr>
  </w:style>
  <w:style w:type="character" w:customStyle="1" w:styleId="CommentTextChar">
    <w:name w:val="Comment Text Char"/>
    <w:basedOn w:val="DefaultParagraphFont"/>
    <w:link w:val="CommentText"/>
    <w:uiPriority w:val="99"/>
    <w:semiHidden/>
    <w:rsid w:val="00864073"/>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864073"/>
    <w:rPr>
      <w:b/>
      <w:bCs/>
    </w:rPr>
  </w:style>
  <w:style w:type="character" w:customStyle="1" w:styleId="CommentSubjectChar">
    <w:name w:val="Comment Subject Char"/>
    <w:basedOn w:val="CommentTextChar"/>
    <w:link w:val="CommentSubject"/>
    <w:uiPriority w:val="99"/>
    <w:semiHidden/>
    <w:rsid w:val="00864073"/>
    <w:rPr>
      <w:rFonts w:ascii="Open Sans" w:hAnsi="Open Sans"/>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urveys@uhi.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uhi.ac.uk/en/students/surveys/what-survey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hi.ac.uk/en/students/support/red-but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M\AppData\Roaming\Microsoft\Templates\2015%20New%20Branding\blank%20document%20with%20logo%20(internal%20use).dotx" TargetMode="External"/></Relationships>
</file>

<file path=word/theme/theme1.xml><?xml version="1.0" encoding="utf-8"?>
<a:theme xmlns:a="http://schemas.openxmlformats.org/drawingml/2006/main" name="Office Theme">
  <a:themeElements>
    <a:clrScheme name="Advance HE">
      <a:dk1>
        <a:srgbClr val="4D4D4F"/>
      </a:dk1>
      <a:lt1>
        <a:sysClr val="window" lastClr="FFFFFF"/>
      </a:lt1>
      <a:dk2>
        <a:srgbClr val="4D4D4F"/>
      </a:dk2>
      <a:lt2>
        <a:srgbClr val="FFFFFF"/>
      </a:lt2>
      <a:accent1>
        <a:srgbClr val="02A4A6"/>
      </a:accent1>
      <a:accent2>
        <a:srgbClr val="544587"/>
      </a:accent2>
      <a:accent3>
        <a:srgbClr val="FE4A5D"/>
      </a:accent3>
      <a:accent4>
        <a:srgbClr val="EA6953"/>
      </a:accent4>
      <a:accent5>
        <a:srgbClr val="F4BE49"/>
      </a:accent5>
      <a:accent6>
        <a:srgbClr val="005870"/>
      </a:accent6>
      <a:hlink>
        <a:srgbClr val="323E48"/>
      </a:hlink>
      <a:folHlink>
        <a:srgbClr val="D7D2C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lcf76f155ced4ddcb4097134ff3c332f xmlns="05727c42-facf-44bb-a00e-11966e9875d9">
      <Terms xmlns="http://schemas.microsoft.com/office/infopath/2007/PartnerControls"/>
    </lcf76f155ced4ddcb4097134ff3c332f>
    <TaxCatchAll xmlns="0e688173-6920-4db4-a106-52e1f932be5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7AEF1C2FAE534F8F4BFBCE8C891E27" ma:contentTypeVersion="14" ma:contentTypeDescription="Create a new document." ma:contentTypeScope="" ma:versionID="80dd68b5c7f20abb3aa13a87e08be335">
  <xsd:schema xmlns:xsd="http://www.w3.org/2001/XMLSchema" xmlns:xs="http://www.w3.org/2001/XMLSchema" xmlns:p="http://schemas.microsoft.com/office/2006/metadata/properties" xmlns:ns2="05727c42-facf-44bb-a00e-11966e9875d9" xmlns:ns3="df82978e-fdce-404e-8f88-5c2c47c6e28b" xmlns:ns4="0e688173-6920-4db4-a106-52e1f932be5c" targetNamespace="http://schemas.microsoft.com/office/2006/metadata/properties" ma:root="true" ma:fieldsID="8fc993742b390b93528e277edd281a07" ns2:_="" ns3:_="" ns4:_="">
    <xsd:import namespace="05727c42-facf-44bb-a00e-11966e9875d9"/>
    <xsd:import namespace="df82978e-fdce-404e-8f88-5c2c47c6e28b"/>
    <xsd:import namespace="0e688173-6920-4db4-a106-52e1f932be5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27c42-facf-44bb-a00e-11966e987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82978e-fdce-404e-8f88-5c2c47c6e2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0c161d-cb9b-4654-9fe6-3ce3b60edc8e}" ma:internalName="TaxCatchAll" ma:showField="CatchAllData" ma:web="df82978e-fdce-404e-8f88-5c2c47c6e2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2C4EBF-4A46-4594-BF8A-58B02A0B77CA}">
  <ds:schemaRefs>
    <ds:schemaRef ds:uri="http://schemas.microsoft.com/sharepoint/v3/contenttype/forms"/>
  </ds:schemaRefs>
</ds:datastoreItem>
</file>

<file path=customXml/itemProps2.xml><?xml version="1.0" encoding="utf-8"?>
<ds:datastoreItem xmlns:ds="http://schemas.openxmlformats.org/officeDocument/2006/customXml" ds:itemID="{CD40AB05-F71A-4E54-B350-A6BFD612FA55}">
  <ds:schemaRefs>
    <ds:schemaRef ds:uri="http://schemas.openxmlformats.org/officeDocument/2006/bibliography"/>
  </ds:schemaRefs>
</ds:datastoreItem>
</file>

<file path=customXml/itemProps3.xml><?xml version="1.0" encoding="utf-8"?>
<ds:datastoreItem xmlns:ds="http://schemas.openxmlformats.org/officeDocument/2006/customXml" ds:itemID="{C7197F1B-F8DD-4309-90BA-DA081DFA8BB3}">
  <ds:schemaRefs>
    <ds:schemaRef ds:uri="http://schemas.microsoft.com/office/2006/metadata/properties"/>
    <ds:schemaRef ds:uri="05727c42-facf-44bb-a00e-11966e9875d9"/>
    <ds:schemaRef ds:uri="http://schemas.microsoft.com/office/infopath/2007/PartnerControls"/>
    <ds:schemaRef ds:uri="0e688173-6920-4db4-a106-52e1f932be5c"/>
  </ds:schemaRefs>
</ds:datastoreItem>
</file>

<file path=customXml/itemProps4.xml><?xml version="1.0" encoding="utf-8"?>
<ds:datastoreItem xmlns:ds="http://schemas.openxmlformats.org/officeDocument/2006/customXml" ds:itemID="{E11B5568-2728-48B1-ADC9-C8A0A8552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27c42-facf-44bb-a00e-11966e9875d9"/>
    <ds:schemaRef ds:uri="df82978e-fdce-404e-8f88-5c2c47c6e28b"/>
    <ds:schemaRef ds:uri="0e688173-6920-4db4-a106-52e1f932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 (internal use)</Template>
  <TotalTime>0</TotalTime>
  <Pages>2</Pages>
  <Words>596</Words>
  <Characters>3403</Characters>
  <Application>Microsoft Office Word</Application>
  <DocSecurity>0</DocSecurity>
  <Lines>28</Lines>
  <Paragraphs>7</Paragraphs>
  <ScaleCrop>false</ScaleCrop>
  <Company>The Higher Education Academy</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dc:title>
  <dc:creator>Nicola Mann</dc:creator>
  <cp:lastModifiedBy>Kevin Sinclair</cp:lastModifiedBy>
  <cp:revision>2</cp:revision>
  <cp:lastPrinted>2011-11-22T17:41:00Z</cp:lastPrinted>
  <dcterms:created xsi:type="dcterms:W3CDTF">2026-10-23T10:20:00Z</dcterms:created>
  <dcterms:modified xsi:type="dcterms:W3CDTF">2026-10-23T10:20:00Z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0x0101002A7AEF1C2FAE534F8F4BFBCE8C891E27</vt:lpwstr>
  </property>
  <property fmtid="{D5CDD505-2E9C-101B-9397-08002B2CF9AE}" pid="3" name="AuthorIds_UIVersion_1536">
    <vt:lpwstr>11</vt:lpwstr>
  </property>
  <property fmtid="{D5CDD505-2E9C-101B-9397-08002B2CF9AE}" pid="4" name="lxxc">
    <vt:lpwstr>Guidance</vt:lpwstr>
  </property>
  <property fmtid="{D5CDD505-2E9C-101B-9397-08002B2CF9AE}" pid="5" name="UHI classification">
    <vt:lpwstr>117;#Student engagement activities|d1994ffd-fe94-4e14-a50d-913cba04542b</vt:lpwstr>
  </property>
  <property fmtid="{D5CDD505-2E9C-101B-9397-08002B2CF9AE}" pid="6" name="Document category">
    <vt:lpwstr>141;#Postgraduate taught experience survey|af202f6a-7a81-4c80-a157-68b9a776c00e</vt:lpwstr>
  </property>
  <property fmtid="{D5CDD505-2E9C-101B-9397-08002B2CF9AE}" pid="7" name="MSIP_Label_1db2dcfb-08c8-4789-b9ce-33033c4e7aaf_Enabled">
    <vt:lpwstr>True</vt:lpwstr>
  </property>
  <property fmtid="{D5CDD505-2E9C-101B-9397-08002B2CF9AE}" pid="8" name="MSIP_Label_1db2dcfb-08c8-4789-b9ce-33033c4e7aaf_SiteId">
    <vt:lpwstr>20e4f9dc-e1dc-4f42-ab27-de7c2042ea63</vt:lpwstr>
  </property>
  <property fmtid="{D5CDD505-2E9C-101B-9397-08002B2CF9AE}" pid="9" name="MSIP_Label_1db2dcfb-08c8-4789-b9ce-33033c4e7aaf_SetDate">
    <vt:lpwstr>2026-06-27T05:49:54Z</vt:lpwstr>
  </property>
  <property fmtid="{D5CDD505-2E9C-101B-9397-08002B2CF9AE}" pid="10" name="MSIP_Label_1db2dcfb-08c8-4789-b9ce-33033c4e7aaf_Name">
    <vt:lpwstr>General</vt:lpwstr>
  </property>
  <property fmtid="{D5CDD505-2E9C-101B-9397-08002B2CF9AE}" pid="11" name="MSIP_Label_1db2dcfb-08c8-4789-b9ce-33033c4e7aaf_ActionId">
    <vt:lpwstr>702526b3-7e1a-485b-b51f-8df27d119ace</vt:lpwstr>
  </property>
  <property fmtid="{D5CDD505-2E9C-101B-9397-08002B2CF9AE}" pid="12" name="MSIP_Label_1db2dcfb-08c8-4789-b9ce-33033c4e7aaf_Removed">
    <vt:lpwstr>False</vt:lpwstr>
  </property>
  <property fmtid="{D5CDD505-2E9C-101B-9397-08002B2CF9AE}" pid="13" name="MSIP_Label_1db2dcfb-08c8-4789-b9ce-33033c4e7aaf_Extended_MSFT_Method">
    <vt:lpwstr>Standard</vt:lpwstr>
  </property>
  <property fmtid="{D5CDD505-2E9C-101B-9397-08002B2CF9AE}" pid="14" name="Sensitivity">
    <vt:lpwstr>General</vt:lpwstr>
  </property>
  <property fmtid="{D5CDD505-2E9C-101B-9397-08002B2CF9AE}" pid="15" name="MediaServiceImageTags">
    <vt:lpwstr/>
  </property>
</Properties>
</file>